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32" w:rsidRPr="00D86407" w:rsidRDefault="00115132" w:rsidP="00115132">
      <w:pPr>
        <w:spacing w:before="100" w:beforeAutospacing="1" w:after="0" w:line="240" w:lineRule="auto"/>
        <w:jc w:val="center"/>
        <w:rPr>
          <w:rFonts w:ascii="Times New Roman" w:eastAsia="Times New Roman" w:hAnsi="Times New Roman" w:cs="Times New Roman"/>
          <w:b/>
          <w:sz w:val="24"/>
          <w:szCs w:val="24"/>
          <w:lang w:eastAsia="tr-TR"/>
        </w:rPr>
      </w:pPr>
      <w:r w:rsidRPr="00D86407">
        <w:rPr>
          <w:rFonts w:ascii="Times New Roman" w:eastAsia="Times New Roman" w:hAnsi="Times New Roman" w:cs="Times New Roman"/>
          <w:b/>
          <w:color w:val="000000"/>
          <w:sz w:val="24"/>
          <w:szCs w:val="24"/>
          <w:lang w:eastAsia="tr-TR"/>
        </w:rPr>
        <w:t>GÖKSUN BELEDİYE BAŞKANLIĞINDAN BİLDİRİLMİŞTİR</w:t>
      </w:r>
      <w:r w:rsidRPr="00D86407">
        <w:rPr>
          <w:rFonts w:ascii="Times New Roman" w:eastAsia="Times New Roman" w:hAnsi="Times New Roman" w:cs="Times New Roman"/>
          <w:b/>
          <w:color w:val="000000"/>
          <w:sz w:val="24"/>
          <w:szCs w:val="24"/>
          <w:lang w:eastAsia="tr-TR"/>
        </w:rPr>
        <w:br/>
      </w:r>
      <w:bookmarkStart w:id="0" w:name="_GoBack"/>
      <w:r w:rsidRPr="00D86407">
        <w:rPr>
          <w:rFonts w:ascii="Times New Roman" w:eastAsia="Times New Roman" w:hAnsi="Times New Roman" w:cs="Times New Roman"/>
          <w:b/>
          <w:sz w:val="24"/>
          <w:szCs w:val="24"/>
          <w:lang w:eastAsia="tr-TR"/>
        </w:rPr>
        <w:t xml:space="preserve">AMBALAJ ATIKLARININ KAYNAGINDAN </w:t>
      </w:r>
      <w:r w:rsidR="00D86407" w:rsidRPr="00D86407">
        <w:rPr>
          <w:rFonts w:ascii="Times New Roman" w:eastAsia="Times New Roman" w:hAnsi="Times New Roman" w:cs="Times New Roman"/>
          <w:b/>
          <w:sz w:val="24"/>
          <w:szCs w:val="24"/>
          <w:lang w:eastAsia="tr-TR"/>
        </w:rPr>
        <w:t>AYRI TOPLANMASI</w:t>
      </w:r>
      <w:r w:rsidRPr="00D86407">
        <w:rPr>
          <w:rFonts w:ascii="Times New Roman" w:eastAsia="Times New Roman" w:hAnsi="Times New Roman" w:cs="Times New Roman"/>
          <w:b/>
          <w:sz w:val="24"/>
          <w:szCs w:val="24"/>
          <w:lang w:eastAsia="tr-TR"/>
        </w:rPr>
        <w:t xml:space="preserve">, TAŞINMASI AYRIŞTIRILMASI, </w:t>
      </w:r>
      <w:r w:rsidR="008E7866">
        <w:rPr>
          <w:rFonts w:ascii="Times New Roman" w:eastAsia="Times New Roman" w:hAnsi="Times New Roman" w:cs="Times New Roman"/>
          <w:b/>
          <w:sz w:val="24"/>
          <w:szCs w:val="24"/>
          <w:lang w:eastAsia="tr-TR"/>
        </w:rPr>
        <w:t>DEĞERLENDİRİLMESİ</w:t>
      </w:r>
      <w:r w:rsidR="00D86407">
        <w:rPr>
          <w:rFonts w:ascii="Times New Roman" w:eastAsia="Times New Roman" w:hAnsi="Times New Roman" w:cs="Times New Roman"/>
          <w:b/>
          <w:sz w:val="24"/>
          <w:szCs w:val="24"/>
          <w:lang w:eastAsia="tr-TR"/>
        </w:rPr>
        <w:t xml:space="preserve"> VE SATIŞI </w:t>
      </w:r>
      <w:r w:rsidR="00D86407" w:rsidRPr="00D86407">
        <w:rPr>
          <w:rFonts w:ascii="Times New Roman" w:eastAsia="Times New Roman" w:hAnsi="Times New Roman" w:cs="Times New Roman"/>
          <w:b/>
          <w:sz w:val="24"/>
          <w:szCs w:val="24"/>
          <w:lang w:eastAsia="tr-TR"/>
        </w:rPr>
        <w:t>İŞİ</w:t>
      </w:r>
      <w:bookmarkEnd w:id="0"/>
      <w:r w:rsidR="00D86407" w:rsidRPr="00D86407">
        <w:rPr>
          <w:rFonts w:ascii="Times New Roman" w:eastAsia="Times New Roman" w:hAnsi="Times New Roman" w:cs="Times New Roman"/>
          <w:b/>
          <w:sz w:val="24"/>
          <w:szCs w:val="24"/>
          <w:lang w:eastAsia="tr-TR"/>
        </w:rPr>
        <w:t>NE</w:t>
      </w:r>
      <w:r w:rsidRPr="00D86407">
        <w:rPr>
          <w:rFonts w:ascii="Times New Roman" w:eastAsia="Times New Roman" w:hAnsi="Times New Roman" w:cs="Times New Roman"/>
          <w:b/>
          <w:sz w:val="24"/>
          <w:szCs w:val="24"/>
          <w:lang w:eastAsia="tr-TR"/>
        </w:rPr>
        <w:t xml:space="preserve"> AİT</w:t>
      </w:r>
      <w:r w:rsidRPr="00D86407">
        <w:rPr>
          <w:rFonts w:ascii="Times New Roman" w:hAnsi="Times New Roman" w:cs="Times New Roman"/>
          <w:sz w:val="24"/>
          <w:szCs w:val="24"/>
        </w:rPr>
        <w:t xml:space="preserve"> </w:t>
      </w:r>
      <w:r w:rsidRPr="00D86407">
        <w:rPr>
          <w:rFonts w:ascii="Times New Roman" w:hAnsi="Times New Roman" w:cs="Times New Roman"/>
          <w:b/>
          <w:sz w:val="24"/>
          <w:szCs w:val="24"/>
        </w:rPr>
        <w:t>2886 SAYILI DEVLET İHALE KANUNU’ NUN 35/</w:t>
      </w:r>
      <w:r w:rsidR="00D86407" w:rsidRPr="00D86407">
        <w:rPr>
          <w:rFonts w:ascii="Times New Roman" w:hAnsi="Times New Roman" w:cs="Times New Roman"/>
          <w:b/>
          <w:sz w:val="24"/>
          <w:szCs w:val="24"/>
        </w:rPr>
        <w:t>A MADDESİ</w:t>
      </w:r>
      <w:r w:rsidRPr="00D86407">
        <w:rPr>
          <w:rFonts w:ascii="Times New Roman" w:hAnsi="Times New Roman" w:cs="Times New Roman"/>
          <w:b/>
          <w:sz w:val="24"/>
          <w:szCs w:val="24"/>
        </w:rPr>
        <w:t xml:space="preserve"> GEREĞİNCE KAPALI TEKLİF USULÜ İLE</w:t>
      </w:r>
      <w:r w:rsidRPr="00D86407">
        <w:rPr>
          <w:rFonts w:ascii="Times New Roman" w:eastAsia="Times New Roman" w:hAnsi="Times New Roman" w:cs="Times New Roman"/>
          <w:b/>
          <w:sz w:val="24"/>
          <w:szCs w:val="24"/>
          <w:lang w:eastAsia="tr-TR"/>
        </w:rPr>
        <w:t xml:space="preserve"> İHALE YAPILACAKTIR.</w:t>
      </w:r>
    </w:p>
    <w:tbl>
      <w:tblPr>
        <w:tblW w:w="10580" w:type="dxa"/>
        <w:jc w:val="center"/>
        <w:tblLayout w:type="fixed"/>
        <w:tblCellMar>
          <w:left w:w="70" w:type="dxa"/>
          <w:right w:w="70" w:type="dxa"/>
        </w:tblCellMar>
        <w:tblLook w:val="0000" w:firstRow="0" w:lastRow="0" w:firstColumn="0" w:lastColumn="0" w:noHBand="0" w:noVBand="0"/>
      </w:tblPr>
      <w:tblGrid>
        <w:gridCol w:w="3037"/>
        <w:gridCol w:w="1499"/>
        <w:gridCol w:w="330"/>
        <w:gridCol w:w="5554"/>
        <w:gridCol w:w="144"/>
        <w:gridCol w:w="16"/>
      </w:tblGrid>
      <w:tr w:rsidR="00D86407" w:rsidRPr="00D86407" w:rsidTr="00D86407">
        <w:trPr>
          <w:jc w:val="center"/>
        </w:trPr>
        <w:tc>
          <w:tcPr>
            <w:tcW w:w="4536" w:type="dxa"/>
            <w:gridSpan w:val="2"/>
          </w:tcPr>
          <w:p w:rsidR="00D86407" w:rsidRPr="00D86407" w:rsidRDefault="00D86407" w:rsidP="00D86407">
            <w:pPr>
              <w:snapToGrid w:val="0"/>
              <w:spacing w:after="0" w:line="20" w:lineRule="atLeast"/>
              <w:jc w:val="both"/>
              <w:rPr>
                <w:rStyle w:val="Gl"/>
                <w:rFonts w:ascii="Times New Roman" w:hAnsi="Times New Roman" w:cs="Times New Roman"/>
                <w:b w:val="0"/>
                <w:bCs w:val="0"/>
                <w:sz w:val="24"/>
                <w:szCs w:val="24"/>
                <w:u w:val="single"/>
              </w:rPr>
            </w:pPr>
            <w:r w:rsidRPr="00D86407">
              <w:rPr>
                <w:rStyle w:val="Gl"/>
                <w:rFonts w:ascii="Times New Roman" w:hAnsi="Times New Roman" w:cs="Times New Roman"/>
                <w:b w:val="0"/>
                <w:bCs w:val="0"/>
                <w:sz w:val="24"/>
                <w:szCs w:val="24"/>
              </w:rPr>
              <w:t>1</w:t>
            </w:r>
            <w:r w:rsidRPr="00D86407">
              <w:rPr>
                <w:rFonts w:ascii="Times New Roman" w:hAnsi="Times New Roman" w:cs="Times New Roman"/>
                <w:b/>
                <w:sz w:val="24"/>
                <w:szCs w:val="24"/>
              </w:rPr>
              <w:t>-</w:t>
            </w:r>
            <w:r w:rsidRPr="00D86407">
              <w:rPr>
                <w:rStyle w:val="Gl"/>
                <w:rFonts w:ascii="Times New Roman" w:hAnsi="Times New Roman" w:cs="Times New Roman"/>
                <w:b w:val="0"/>
                <w:bCs w:val="0"/>
                <w:sz w:val="24"/>
                <w:szCs w:val="24"/>
                <w:u w:val="single"/>
              </w:rPr>
              <w:t>İdarenin</w:t>
            </w:r>
          </w:p>
        </w:tc>
        <w:tc>
          <w:tcPr>
            <w:tcW w:w="6044" w:type="dxa"/>
            <w:gridSpan w:val="4"/>
            <w:tcMar>
              <w:left w:w="0" w:type="dxa"/>
              <w:right w:w="0" w:type="dxa"/>
            </w:tcMar>
          </w:tcPr>
          <w:p w:rsidR="00D86407" w:rsidRPr="00D86407" w:rsidRDefault="00D86407" w:rsidP="00D86407">
            <w:pPr>
              <w:snapToGrid w:val="0"/>
              <w:spacing w:after="0" w:line="20" w:lineRule="atLeast"/>
              <w:jc w:val="both"/>
              <w:rPr>
                <w:rFonts w:ascii="Times New Roman" w:hAnsi="Times New Roman" w:cs="Times New Roman"/>
                <w:sz w:val="24"/>
                <w:szCs w:val="24"/>
              </w:rPr>
            </w:pPr>
            <w:r w:rsidRPr="00D86407">
              <w:rPr>
                <w:rFonts w:ascii="Times New Roman" w:hAnsi="Times New Roman" w:cs="Times New Roman"/>
                <w:sz w:val="24"/>
                <w:szCs w:val="24"/>
              </w:rPr>
              <w:t> </w:t>
            </w:r>
          </w:p>
        </w:tc>
      </w:tr>
      <w:tr w:rsidR="00D86407" w:rsidRPr="00D86407" w:rsidTr="00D86407">
        <w:trPr>
          <w:jc w:val="center"/>
        </w:trPr>
        <w:tc>
          <w:tcPr>
            <w:tcW w:w="4536" w:type="dxa"/>
            <w:gridSpan w:val="2"/>
          </w:tcPr>
          <w:p w:rsidR="00D86407" w:rsidRPr="00D86407" w:rsidRDefault="00D86407" w:rsidP="00D86407">
            <w:pPr>
              <w:snapToGrid w:val="0"/>
              <w:spacing w:after="0" w:line="20" w:lineRule="atLeast"/>
              <w:ind w:left="284"/>
              <w:jc w:val="both"/>
              <w:rPr>
                <w:rFonts w:ascii="Times New Roman" w:hAnsi="Times New Roman" w:cs="Times New Roman"/>
                <w:sz w:val="24"/>
                <w:szCs w:val="24"/>
              </w:rPr>
            </w:pPr>
            <w:r w:rsidRPr="00D86407">
              <w:rPr>
                <w:rFonts w:ascii="Times New Roman" w:hAnsi="Times New Roman" w:cs="Times New Roman"/>
                <w:sz w:val="24"/>
                <w:szCs w:val="24"/>
              </w:rPr>
              <w:t>a) adresi</w:t>
            </w:r>
          </w:p>
        </w:tc>
        <w:tc>
          <w:tcPr>
            <w:tcW w:w="6044" w:type="dxa"/>
            <w:gridSpan w:val="4"/>
            <w:tcMar>
              <w:left w:w="0" w:type="dxa"/>
              <w:right w:w="0" w:type="dxa"/>
            </w:tcMar>
          </w:tcPr>
          <w:p w:rsidR="00D86407" w:rsidRPr="00D86407" w:rsidRDefault="00D86407" w:rsidP="00D86407">
            <w:pPr>
              <w:snapToGrid w:val="0"/>
              <w:spacing w:after="0" w:line="20" w:lineRule="atLeast"/>
              <w:jc w:val="both"/>
              <w:rPr>
                <w:rFonts w:ascii="Times New Roman" w:hAnsi="Times New Roman" w:cs="Times New Roman"/>
                <w:sz w:val="24"/>
                <w:szCs w:val="24"/>
              </w:rPr>
            </w:pPr>
            <w:r w:rsidRPr="00D86407">
              <w:rPr>
                <w:rFonts w:ascii="Times New Roman" w:hAnsi="Times New Roman" w:cs="Times New Roman"/>
                <w:sz w:val="24"/>
                <w:szCs w:val="24"/>
              </w:rPr>
              <w:t xml:space="preserve">:  GÖKSUN BELEDİYE BAŞKANLIĞI </w:t>
            </w:r>
          </w:p>
        </w:tc>
      </w:tr>
      <w:tr w:rsidR="00D86407" w:rsidRPr="00D86407" w:rsidTr="00D86407">
        <w:trPr>
          <w:jc w:val="center"/>
        </w:trPr>
        <w:tc>
          <w:tcPr>
            <w:tcW w:w="4536" w:type="dxa"/>
            <w:gridSpan w:val="2"/>
          </w:tcPr>
          <w:p w:rsidR="00D86407" w:rsidRPr="00D86407" w:rsidRDefault="00D86407" w:rsidP="00D86407">
            <w:pPr>
              <w:snapToGrid w:val="0"/>
              <w:spacing w:after="0" w:line="20" w:lineRule="atLeast"/>
              <w:ind w:left="284"/>
              <w:jc w:val="both"/>
              <w:rPr>
                <w:rFonts w:ascii="Times New Roman" w:hAnsi="Times New Roman" w:cs="Times New Roman"/>
                <w:sz w:val="24"/>
                <w:szCs w:val="24"/>
              </w:rPr>
            </w:pPr>
            <w:r w:rsidRPr="00D86407">
              <w:rPr>
                <w:rFonts w:ascii="Times New Roman" w:hAnsi="Times New Roman" w:cs="Times New Roman"/>
                <w:sz w:val="24"/>
                <w:szCs w:val="24"/>
              </w:rPr>
              <w:t>b) telefon ve faks numarası</w:t>
            </w:r>
          </w:p>
        </w:tc>
        <w:tc>
          <w:tcPr>
            <w:tcW w:w="6044" w:type="dxa"/>
            <w:gridSpan w:val="4"/>
            <w:tcMar>
              <w:left w:w="0" w:type="dxa"/>
              <w:right w:w="0" w:type="dxa"/>
            </w:tcMar>
          </w:tcPr>
          <w:p w:rsidR="00D86407" w:rsidRPr="00D86407" w:rsidRDefault="00D86407" w:rsidP="00D86407">
            <w:pPr>
              <w:snapToGrid w:val="0"/>
              <w:spacing w:after="0" w:line="20" w:lineRule="atLeast"/>
              <w:jc w:val="both"/>
              <w:rPr>
                <w:rFonts w:ascii="Times New Roman" w:hAnsi="Times New Roman" w:cs="Times New Roman"/>
                <w:sz w:val="24"/>
                <w:szCs w:val="24"/>
              </w:rPr>
            </w:pPr>
            <w:r w:rsidRPr="00D86407">
              <w:rPr>
                <w:rFonts w:ascii="Times New Roman" w:hAnsi="Times New Roman" w:cs="Times New Roman"/>
                <w:sz w:val="24"/>
                <w:szCs w:val="24"/>
              </w:rPr>
              <w:t>:  0344 714 1193 – 0344 714 1191</w:t>
            </w:r>
          </w:p>
        </w:tc>
      </w:tr>
      <w:tr w:rsidR="00D86407" w:rsidRPr="00D86407" w:rsidTr="000B407A">
        <w:trPr>
          <w:gridAfter w:val="1"/>
          <w:wAfter w:w="16" w:type="dxa"/>
          <w:jc w:val="center"/>
        </w:trPr>
        <w:tc>
          <w:tcPr>
            <w:tcW w:w="3037" w:type="dxa"/>
          </w:tcPr>
          <w:p w:rsidR="00D86407" w:rsidRPr="00D86407" w:rsidRDefault="00D86407" w:rsidP="000B407A">
            <w:pPr>
              <w:snapToGrid w:val="0"/>
              <w:jc w:val="both"/>
              <w:rPr>
                <w:rStyle w:val="Gl"/>
                <w:rFonts w:ascii="Times New Roman" w:hAnsi="Times New Roman" w:cs="Times New Roman"/>
                <w:b w:val="0"/>
                <w:bCs w:val="0"/>
                <w:sz w:val="24"/>
                <w:szCs w:val="24"/>
                <w:u w:val="single"/>
              </w:rPr>
            </w:pPr>
            <w:r w:rsidRPr="00D86407">
              <w:rPr>
                <w:rStyle w:val="Gl"/>
                <w:rFonts w:ascii="Times New Roman" w:hAnsi="Times New Roman" w:cs="Times New Roman"/>
                <w:b w:val="0"/>
                <w:bCs w:val="0"/>
                <w:sz w:val="24"/>
                <w:szCs w:val="24"/>
              </w:rPr>
              <w:t>2</w:t>
            </w:r>
            <w:r w:rsidRPr="00D86407">
              <w:rPr>
                <w:rFonts w:ascii="Times New Roman" w:hAnsi="Times New Roman" w:cs="Times New Roman"/>
                <w:sz w:val="24"/>
                <w:szCs w:val="24"/>
              </w:rPr>
              <w:t>-</w:t>
            </w:r>
            <w:r w:rsidRPr="00D86407">
              <w:rPr>
                <w:rStyle w:val="Gl"/>
                <w:rFonts w:ascii="Times New Roman" w:hAnsi="Times New Roman" w:cs="Times New Roman"/>
                <w:b w:val="0"/>
                <w:bCs w:val="0"/>
                <w:sz w:val="24"/>
                <w:szCs w:val="24"/>
                <w:u w:val="single"/>
              </w:rPr>
              <w:t>İhalenin</w:t>
            </w:r>
          </w:p>
        </w:tc>
        <w:tc>
          <w:tcPr>
            <w:tcW w:w="7383" w:type="dxa"/>
            <w:gridSpan w:val="3"/>
            <w:tcMar>
              <w:left w:w="0" w:type="dxa"/>
              <w:right w:w="0" w:type="dxa"/>
            </w:tcMar>
          </w:tcPr>
          <w:p w:rsidR="00D86407" w:rsidRPr="00D86407" w:rsidRDefault="00D86407" w:rsidP="000B407A">
            <w:pPr>
              <w:snapToGrid w:val="0"/>
              <w:jc w:val="both"/>
              <w:rPr>
                <w:rFonts w:ascii="Times New Roman" w:hAnsi="Times New Roman" w:cs="Times New Roman"/>
                <w:sz w:val="24"/>
                <w:szCs w:val="24"/>
              </w:rPr>
            </w:pPr>
            <w:r w:rsidRPr="00D86407">
              <w:rPr>
                <w:rFonts w:ascii="Times New Roman" w:hAnsi="Times New Roman" w:cs="Times New Roman"/>
                <w:sz w:val="24"/>
                <w:szCs w:val="24"/>
              </w:rPr>
              <w:t> </w:t>
            </w:r>
          </w:p>
        </w:tc>
        <w:tc>
          <w:tcPr>
            <w:tcW w:w="144" w:type="dxa"/>
            <w:tcMar>
              <w:left w:w="0" w:type="dxa"/>
              <w:right w:w="0" w:type="dxa"/>
            </w:tcMar>
          </w:tcPr>
          <w:p w:rsidR="00D86407" w:rsidRPr="00D86407" w:rsidRDefault="00D86407" w:rsidP="000B407A">
            <w:pPr>
              <w:snapToGrid w:val="0"/>
              <w:jc w:val="both"/>
              <w:rPr>
                <w:rFonts w:ascii="Times New Roman" w:hAnsi="Times New Roman" w:cs="Times New Roman"/>
                <w:sz w:val="24"/>
                <w:szCs w:val="24"/>
              </w:rPr>
            </w:pPr>
          </w:p>
        </w:tc>
      </w:tr>
      <w:tr w:rsidR="00D86407" w:rsidRPr="00D86407" w:rsidTr="00D86407">
        <w:trPr>
          <w:gridAfter w:val="1"/>
          <w:wAfter w:w="16" w:type="dxa"/>
          <w:trHeight w:val="274"/>
          <w:jc w:val="center"/>
        </w:trPr>
        <w:tc>
          <w:tcPr>
            <w:tcW w:w="3037" w:type="dxa"/>
          </w:tcPr>
          <w:p w:rsidR="00D86407" w:rsidRPr="00D86407" w:rsidRDefault="00D86407" w:rsidP="000B407A">
            <w:pPr>
              <w:snapToGrid w:val="0"/>
              <w:ind w:left="284"/>
              <w:jc w:val="both"/>
              <w:rPr>
                <w:rFonts w:ascii="Times New Roman" w:hAnsi="Times New Roman" w:cs="Times New Roman"/>
                <w:sz w:val="24"/>
                <w:szCs w:val="24"/>
              </w:rPr>
            </w:pPr>
            <w:r w:rsidRPr="00D86407">
              <w:rPr>
                <w:rFonts w:ascii="Times New Roman" w:hAnsi="Times New Roman" w:cs="Times New Roman"/>
                <w:sz w:val="24"/>
                <w:szCs w:val="24"/>
              </w:rPr>
              <w:t>a) yapılacağı yer</w:t>
            </w:r>
          </w:p>
        </w:tc>
        <w:tc>
          <w:tcPr>
            <w:tcW w:w="7383" w:type="dxa"/>
            <w:gridSpan w:val="3"/>
            <w:tcMar>
              <w:left w:w="0" w:type="dxa"/>
              <w:right w:w="0" w:type="dxa"/>
            </w:tcMar>
          </w:tcPr>
          <w:p w:rsidR="00D86407" w:rsidRPr="00D86407" w:rsidRDefault="00D86407" w:rsidP="000B407A">
            <w:pPr>
              <w:snapToGrid w:val="0"/>
              <w:jc w:val="both"/>
              <w:rPr>
                <w:rFonts w:ascii="Times New Roman" w:hAnsi="Times New Roman" w:cs="Times New Roman"/>
                <w:sz w:val="24"/>
                <w:szCs w:val="24"/>
              </w:rPr>
            </w:pPr>
            <w:proofErr w:type="gramStart"/>
            <w:r w:rsidRPr="00D86407">
              <w:rPr>
                <w:rFonts w:ascii="Times New Roman" w:hAnsi="Times New Roman" w:cs="Times New Roman"/>
                <w:sz w:val="24"/>
                <w:szCs w:val="24"/>
              </w:rPr>
              <w:t>:  GÖKSUN BELEDİYESİ MECLİS TOPLANTI SALONU.</w:t>
            </w:r>
            <w:proofErr w:type="gramEnd"/>
          </w:p>
        </w:tc>
        <w:tc>
          <w:tcPr>
            <w:tcW w:w="144" w:type="dxa"/>
            <w:tcMar>
              <w:left w:w="0" w:type="dxa"/>
              <w:right w:w="0" w:type="dxa"/>
            </w:tcMar>
          </w:tcPr>
          <w:p w:rsidR="00D86407" w:rsidRPr="00D86407" w:rsidRDefault="00D86407" w:rsidP="000B407A">
            <w:pPr>
              <w:snapToGrid w:val="0"/>
              <w:jc w:val="both"/>
              <w:rPr>
                <w:rFonts w:ascii="Times New Roman" w:hAnsi="Times New Roman" w:cs="Times New Roman"/>
                <w:sz w:val="24"/>
                <w:szCs w:val="24"/>
              </w:rPr>
            </w:pPr>
          </w:p>
        </w:tc>
      </w:tr>
      <w:tr w:rsidR="00D86407" w:rsidRPr="00D86407" w:rsidTr="00D86407">
        <w:trPr>
          <w:gridAfter w:val="1"/>
          <w:wAfter w:w="16" w:type="dxa"/>
          <w:trHeight w:val="338"/>
          <w:jc w:val="center"/>
        </w:trPr>
        <w:tc>
          <w:tcPr>
            <w:tcW w:w="3037" w:type="dxa"/>
          </w:tcPr>
          <w:p w:rsidR="00D86407" w:rsidRPr="00D86407" w:rsidRDefault="00D86407" w:rsidP="000B407A">
            <w:pPr>
              <w:snapToGrid w:val="0"/>
              <w:ind w:left="284"/>
              <w:jc w:val="both"/>
              <w:rPr>
                <w:rFonts w:ascii="Times New Roman" w:hAnsi="Times New Roman" w:cs="Times New Roman"/>
                <w:sz w:val="24"/>
                <w:szCs w:val="24"/>
              </w:rPr>
            </w:pPr>
            <w:r w:rsidRPr="00D86407">
              <w:rPr>
                <w:rFonts w:ascii="Times New Roman" w:hAnsi="Times New Roman" w:cs="Times New Roman"/>
                <w:sz w:val="24"/>
                <w:szCs w:val="24"/>
              </w:rPr>
              <w:t>b) usulü</w:t>
            </w:r>
          </w:p>
        </w:tc>
        <w:tc>
          <w:tcPr>
            <w:tcW w:w="7383" w:type="dxa"/>
            <w:gridSpan w:val="3"/>
            <w:tcMar>
              <w:left w:w="0" w:type="dxa"/>
              <w:right w:w="0" w:type="dxa"/>
            </w:tcMar>
          </w:tcPr>
          <w:p w:rsidR="00D86407" w:rsidRPr="00D86407" w:rsidRDefault="00D86407" w:rsidP="00D86407">
            <w:pPr>
              <w:snapToGrid w:val="0"/>
              <w:jc w:val="both"/>
              <w:rPr>
                <w:rFonts w:ascii="Times New Roman" w:hAnsi="Times New Roman" w:cs="Times New Roman"/>
                <w:sz w:val="24"/>
                <w:szCs w:val="24"/>
              </w:rPr>
            </w:pPr>
            <w:r w:rsidRPr="00D86407">
              <w:rPr>
                <w:rFonts w:ascii="Times New Roman" w:hAnsi="Times New Roman" w:cs="Times New Roman"/>
                <w:sz w:val="24"/>
                <w:szCs w:val="24"/>
              </w:rPr>
              <w:t>:  2886 Sayılı Kanunun 35/A Md. Kapalı Teklif Usulü</w:t>
            </w:r>
          </w:p>
        </w:tc>
        <w:tc>
          <w:tcPr>
            <w:tcW w:w="144" w:type="dxa"/>
            <w:tcMar>
              <w:left w:w="0" w:type="dxa"/>
              <w:right w:w="0" w:type="dxa"/>
            </w:tcMar>
          </w:tcPr>
          <w:p w:rsidR="00D86407" w:rsidRPr="00D86407" w:rsidRDefault="00D86407" w:rsidP="000B407A">
            <w:pPr>
              <w:snapToGrid w:val="0"/>
              <w:jc w:val="both"/>
              <w:rPr>
                <w:rFonts w:ascii="Times New Roman" w:hAnsi="Times New Roman" w:cs="Times New Roman"/>
                <w:sz w:val="24"/>
                <w:szCs w:val="24"/>
              </w:rPr>
            </w:pPr>
          </w:p>
        </w:tc>
      </w:tr>
      <w:tr w:rsidR="00D86407" w:rsidRPr="00D86407" w:rsidTr="000B407A">
        <w:trPr>
          <w:jc w:val="center"/>
        </w:trPr>
        <w:tc>
          <w:tcPr>
            <w:tcW w:w="3037" w:type="dxa"/>
            <w:tcMar>
              <w:top w:w="15" w:type="dxa"/>
              <w:left w:w="15" w:type="dxa"/>
              <w:bottom w:w="15" w:type="dxa"/>
              <w:right w:w="15" w:type="dxa"/>
            </w:tcMar>
            <w:vAlign w:val="center"/>
          </w:tcPr>
          <w:p w:rsidR="00D86407" w:rsidRPr="00D86407" w:rsidRDefault="00D86407" w:rsidP="000B407A">
            <w:pPr>
              <w:snapToGrid w:val="0"/>
              <w:spacing w:line="0" w:lineRule="atLeast"/>
              <w:jc w:val="both"/>
              <w:rPr>
                <w:rFonts w:ascii="Times New Roman" w:hAnsi="Times New Roman" w:cs="Times New Roman"/>
                <w:sz w:val="24"/>
                <w:szCs w:val="24"/>
              </w:rPr>
            </w:pPr>
            <w:r w:rsidRPr="00D86407">
              <w:rPr>
                <w:rFonts w:ascii="Times New Roman" w:hAnsi="Times New Roman" w:cs="Times New Roman"/>
                <w:sz w:val="24"/>
                <w:szCs w:val="24"/>
              </w:rPr>
              <w:t xml:space="preserve">      c) İhale Tarihi ve Saati </w:t>
            </w:r>
          </w:p>
        </w:tc>
        <w:tc>
          <w:tcPr>
            <w:tcW w:w="1829" w:type="dxa"/>
            <w:gridSpan w:val="2"/>
            <w:tcMar>
              <w:top w:w="15" w:type="dxa"/>
              <w:left w:w="0" w:type="dxa"/>
              <w:bottom w:w="15" w:type="dxa"/>
              <w:right w:w="0" w:type="dxa"/>
            </w:tcMar>
            <w:vAlign w:val="center"/>
          </w:tcPr>
          <w:p w:rsidR="00D86407" w:rsidRPr="00D86407" w:rsidRDefault="00D86407" w:rsidP="00D86407">
            <w:pPr>
              <w:snapToGrid w:val="0"/>
              <w:spacing w:line="0" w:lineRule="atLeast"/>
              <w:jc w:val="both"/>
              <w:rPr>
                <w:rFonts w:ascii="Times New Roman" w:hAnsi="Times New Roman" w:cs="Times New Roman"/>
                <w:sz w:val="24"/>
                <w:szCs w:val="24"/>
              </w:rPr>
            </w:pPr>
            <w:r w:rsidRPr="00D86407">
              <w:rPr>
                <w:rFonts w:ascii="Times New Roman" w:hAnsi="Times New Roman" w:cs="Times New Roman"/>
                <w:sz w:val="24"/>
                <w:szCs w:val="24"/>
              </w:rPr>
              <w:t xml:space="preserve"> :  </w:t>
            </w:r>
            <w:proofErr w:type="gramStart"/>
            <w:r w:rsidRPr="00D86407">
              <w:rPr>
                <w:rFonts w:ascii="Times New Roman" w:hAnsi="Times New Roman" w:cs="Times New Roman"/>
                <w:sz w:val="24"/>
                <w:szCs w:val="24"/>
              </w:rPr>
              <w:t>27/11/2019</w:t>
            </w:r>
            <w:proofErr w:type="gramEnd"/>
            <w:r w:rsidRPr="00D86407">
              <w:rPr>
                <w:rFonts w:ascii="Times New Roman" w:hAnsi="Times New Roman" w:cs="Times New Roman"/>
                <w:sz w:val="24"/>
                <w:szCs w:val="24"/>
              </w:rPr>
              <w:t> Saat</w:t>
            </w:r>
          </w:p>
        </w:tc>
        <w:tc>
          <w:tcPr>
            <w:tcW w:w="5554" w:type="dxa"/>
            <w:tcMar>
              <w:top w:w="15" w:type="dxa"/>
              <w:left w:w="15" w:type="dxa"/>
              <w:bottom w:w="15" w:type="dxa"/>
              <w:right w:w="15" w:type="dxa"/>
            </w:tcMar>
            <w:vAlign w:val="center"/>
          </w:tcPr>
          <w:p w:rsidR="00D86407" w:rsidRPr="00D86407" w:rsidRDefault="00D86407" w:rsidP="000B407A">
            <w:pPr>
              <w:snapToGrid w:val="0"/>
              <w:spacing w:line="0" w:lineRule="atLeast"/>
              <w:jc w:val="both"/>
              <w:rPr>
                <w:rFonts w:ascii="Times New Roman" w:hAnsi="Times New Roman" w:cs="Times New Roman"/>
                <w:sz w:val="24"/>
                <w:szCs w:val="24"/>
              </w:rPr>
            </w:pPr>
            <w:proofErr w:type="gramStart"/>
            <w:r w:rsidRPr="00D86407">
              <w:rPr>
                <w:rFonts w:ascii="Times New Roman" w:hAnsi="Times New Roman" w:cs="Times New Roman"/>
                <w:sz w:val="24"/>
                <w:szCs w:val="24"/>
              </w:rPr>
              <w:t>14:00</w:t>
            </w:r>
            <w:proofErr w:type="gramEnd"/>
            <w:r w:rsidRPr="00D86407">
              <w:rPr>
                <w:rFonts w:ascii="Times New Roman" w:hAnsi="Times New Roman" w:cs="Times New Roman"/>
                <w:sz w:val="24"/>
                <w:szCs w:val="24"/>
              </w:rPr>
              <w:t> </w:t>
            </w:r>
          </w:p>
        </w:tc>
        <w:tc>
          <w:tcPr>
            <w:tcW w:w="160" w:type="dxa"/>
            <w:gridSpan w:val="2"/>
            <w:vAlign w:val="center"/>
          </w:tcPr>
          <w:p w:rsidR="00D86407" w:rsidRPr="00D86407" w:rsidRDefault="00D86407" w:rsidP="000B407A">
            <w:pPr>
              <w:snapToGrid w:val="0"/>
              <w:spacing w:line="0" w:lineRule="atLeast"/>
              <w:jc w:val="both"/>
              <w:rPr>
                <w:rFonts w:ascii="Times New Roman" w:hAnsi="Times New Roman" w:cs="Times New Roman"/>
                <w:sz w:val="24"/>
                <w:szCs w:val="24"/>
              </w:rPr>
            </w:pPr>
            <w:r w:rsidRPr="00D86407">
              <w:rPr>
                <w:rFonts w:ascii="Times New Roman" w:hAnsi="Times New Roman" w:cs="Times New Roman"/>
                <w:sz w:val="24"/>
                <w:szCs w:val="24"/>
              </w:rPr>
              <w:t> </w:t>
            </w:r>
          </w:p>
        </w:tc>
      </w:tr>
    </w:tbl>
    <w:p w:rsidR="00D86407" w:rsidRPr="00D86407" w:rsidRDefault="00D86407" w:rsidP="00D86407">
      <w:pPr>
        <w:pStyle w:val="bodytext2"/>
        <w:spacing w:before="0" w:after="0"/>
        <w:jc w:val="both"/>
      </w:pPr>
      <w:r w:rsidRPr="00D86407">
        <w:t>d) İstekli çıkmadığında 2</w:t>
      </w:r>
      <w:r w:rsidR="002C2FFD">
        <w:t>’</w:t>
      </w:r>
      <w:r w:rsidRPr="00D86407">
        <w:t>nci ihale  11/12/2019 Saat 14:00</w:t>
      </w:r>
    </w:p>
    <w:p w:rsidR="00D86407" w:rsidRPr="00D86407" w:rsidRDefault="00D86407" w:rsidP="00D86407">
      <w:pPr>
        <w:pStyle w:val="bodytext2"/>
        <w:spacing w:before="0" w:after="0"/>
        <w:jc w:val="both"/>
      </w:pPr>
    </w:p>
    <w:p w:rsidR="00D86407" w:rsidRPr="00D86407" w:rsidRDefault="00D86407" w:rsidP="00D86407">
      <w:pPr>
        <w:pStyle w:val="bodytext2"/>
        <w:spacing w:before="0" w:after="0"/>
        <w:jc w:val="both"/>
        <w:rPr>
          <w:b/>
          <w:lang w:eastAsia="tr-TR"/>
        </w:rPr>
      </w:pPr>
      <w:r w:rsidRPr="00D86407">
        <w:t>3-Satış ihalesinin süresi 2 yıldır.</w:t>
      </w:r>
    </w:p>
    <w:p w:rsidR="00351CB8" w:rsidRPr="00D86407" w:rsidRDefault="00D86407" w:rsidP="00D8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15132" w:rsidRPr="00D86407">
        <w:rPr>
          <w:rFonts w:ascii="Times New Roman" w:hAnsi="Times New Roman" w:cs="Times New Roman"/>
          <w:sz w:val="24"/>
          <w:szCs w:val="24"/>
        </w:rPr>
        <w:t xml:space="preserve">-Ambalaj Atıklarının Kontrolü Yönetmeliği uyarınca Göksun Belediyesi </w:t>
      </w:r>
      <w:r w:rsidR="00351CB8" w:rsidRPr="00D86407">
        <w:rPr>
          <w:rFonts w:ascii="Times New Roman" w:hAnsi="Times New Roman" w:cs="Times New Roman"/>
          <w:sz w:val="24"/>
          <w:szCs w:val="24"/>
        </w:rPr>
        <w:t>sınırları dâhilinde</w:t>
      </w:r>
      <w:r w:rsidR="00115132" w:rsidRPr="00D86407">
        <w:rPr>
          <w:rFonts w:ascii="Times New Roman" w:hAnsi="Times New Roman" w:cs="Times New Roman"/>
          <w:sz w:val="24"/>
          <w:szCs w:val="24"/>
        </w:rPr>
        <w:t xml:space="preserve"> ambalaj atıklarının evsel nitelikli atıklardan ayrı toplanması ve değerlendirilmesi işidir.  </w:t>
      </w:r>
    </w:p>
    <w:p w:rsidR="00D86407" w:rsidRPr="00D86407" w:rsidRDefault="00D86407" w:rsidP="00D8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15132" w:rsidRPr="00D86407">
        <w:rPr>
          <w:rFonts w:ascii="Times New Roman" w:hAnsi="Times New Roman" w:cs="Times New Roman"/>
          <w:sz w:val="24"/>
          <w:szCs w:val="24"/>
        </w:rPr>
        <w:t xml:space="preserve">-Göksun Belediyesi sınırları </w:t>
      </w:r>
      <w:r w:rsidR="00351CB8" w:rsidRPr="00D86407">
        <w:rPr>
          <w:rFonts w:ascii="Times New Roman" w:hAnsi="Times New Roman" w:cs="Times New Roman"/>
          <w:sz w:val="24"/>
          <w:szCs w:val="24"/>
        </w:rPr>
        <w:t>dâhilinde</w:t>
      </w:r>
      <w:r w:rsidR="00115132" w:rsidRPr="00D86407">
        <w:rPr>
          <w:rFonts w:ascii="Times New Roman" w:hAnsi="Times New Roman" w:cs="Times New Roman"/>
          <w:sz w:val="24"/>
          <w:szCs w:val="24"/>
        </w:rPr>
        <w:t xml:space="preserve"> kalan alanlarda, ürünlerin veya herhangi bir malzemenin tüketiciye ya da nihai kullanıcıya ulaştırılması aşamasında ürünün sunumu için kullanılan ve ürünün </w:t>
      </w:r>
      <w:proofErr w:type="gramStart"/>
      <w:r w:rsidR="00115132" w:rsidRPr="00D86407">
        <w:rPr>
          <w:rFonts w:ascii="Times New Roman" w:hAnsi="Times New Roman" w:cs="Times New Roman"/>
          <w:sz w:val="24"/>
          <w:szCs w:val="24"/>
        </w:rPr>
        <w:t>kullanılmasından</w:t>
      </w:r>
      <w:proofErr w:type="gramEnd"/>
      <w:r w:rsidR="00115132" w:rsidRPr="00D86407">
        <w:rPr>
          <w:rFonts w:ascii="Times New Roman" w:hAnsi="Times New Roman" w:cs="Times New Roman"/>
          <w:sz w:val="24"/>
          <w:szCs w:val="24"/>
        </w:rPr>
        <w:t xml:space="preserve"> sonra oluşan kullanım ömrü dolmuş tekrar kullanılabilir ambalajlarda </w:t>
      </w:r>
      <w:r w:rsidR="00351CB8" w:rsidRPr="00D86407">
        <w:rPr>
          <w:rFonts w:ascii="Times New Roman" w:hAnsi="Times New Roman" w:cs="Times New Roman"/>
          <w:sz w:val="24"/>
          <w:szCs w:val="24"/>
        </w:rPr>
        <w:t>dâhil</w:t>
      </w:r>
      <w:r w:rsidR="00115132" w:rsidRPr="00D86407">
        <w:rPr>
          <w:rFonts w:ascii="Times New Roman" w:hAnsi="Times New Roman" w:cs="Times New Roman"/>
          <w:sz w:val="24"/>
          <w:szCs w:val="24"/>
        </w:rPr>
        <w:t xml:space="preserve"> çevreye atılan ve bırakılan satış ikincil ve nakliye ambalajlarının atıkları olarak tanı</w:t>
      </w:r>
      <w:r w:rsidR="00351CB8" w:rsidRPr="00D86407">
        <w:rPr>
          <w:rFonts w:ascii="Times New Roman" w:hAnsi="Times New Roman" w:cs="Times New Roman"/>
          <w:sz w:val="24"/>
          <w:szCs w:val="24"/>
        </w:rPr>
        <w:t xml:space="preserve">mlanan tüm ambalaj atıkları </w:t>
      </w:r>
      <w:r w:rsidR="00115132" w:rsidRPr="00D86407">
        <w:rPr>
          <w:rFonts w:ascii="Times New Roman" w:hAnsi="Times New Roman" w:cs="Times New Roman"/>
          <w:sz w:val="24"/>
          <w:szCs w:val="24"/>
        </w:rPr>
        <w:t>(cam,</w:t>
      </w:r>
      <w:r w:rsidR="00351CB8" w:rsidRPr="00D86407">
        <w:rPr>
          <w:rFonts w:ascii="Times New Roman" w:hAnsi="Times New Roman" w:cs="Times New Roman"/>
          <w:sz w:val="24"/>
          <w:szCs w:val="24"/>
        </w:rPr>
        <w:t xml:space="preserve"> </w:t>
      </w:r>
      <w:r w:rsidR="00115132" w:rsidRPr="00D86407">
        <w:rPr>
          <w:rFonts w:ascii="Times New Roman" w:hAnsi="Times New Roman" w:cs="Times New Roman"/>
          <w:sz w:val="24"/>
          <w:szCs w:val="24"/>
        </w:rPr>
        <w:t>kağıt,</w:t>
      </w:r>
      <w:r w:rsidR="00351CB8" w:rsidRPr="00D86407">
        <w:rPr>
          <w:rFonts w:ascii="Times New Roman" w:hAnsi="Times New Roman" w:cs="Times New Roman"/>
          <w:sz w:val="24"/>
          <w:szCs w:val="24"/>
        </w:rPr>
        <w:t xml:space="preserve"> karton, metal, plastik, ahşap </w:t>
      </w:r>
      <w:r w:rsidR="00115132" w:rsidRPr="00D86407">
        <w:rPr>
          <w:rFonts w:ascii="Times New Roman" w:hAnsi="Times New Roman" w:cs="Times New Roman"/>
          <w:sz w:val="24"/>
          <w:szCs w:val="24"/>
        </w:rPr>
        <w:t>vb</w:t>
      </w:r>
      <w:r w:rsidR="00351CB8" w:rsidRPr="00D86407">
        <w:rPr>
          <w:rFonts w:ascii="Times New Roman" w:hAnsi="Times New Roman" w:cs="Times New Roman"/>
          <w:sz w:val="24"/>
          <w:szCs w:val="24"/>
        </w:rPr>
        <w:t>.</w:t>
      </w:r>
      <w:r w:rsidR="00115132" w:rsidRPr="00D86407">
        <w:rPr>
          <w:rFonts w:ascii="Times New Roman" w:hAnsi="Times New Roman" w:cs="Times New Roman"/>
          <w:sz w:val="24"/>
          <w:szCs w:val="24"/>
        </w:rPr>
        <w:t>)</w:t>
      </w:r>
      <w:r w:rsidR="00115132" w:rsidRPr="00D86407">
        <w:rPr>
          <w:rFonts w:ascii="Times New Roman" w:hAnsi="Times New Roman" w:cs="Times New Roman"/>
          <w:sz w:val="24"/>
          <w:szCs w:val="24"/>
        </w:rPr>
        <w:br/>
        <w:t xml:space="preserve">işinin ihalesi 27.11.2019 Çarşamba günü saat </w:t>
      </w:r>
      <w:r w:rsidR="00994809">
        <w:rPr>
          <w:rFonts w:ascii="Times New Roman" w:hAnsi="Times New Roman" w:cs="Times New Roman"/>
          <w:sz w:val="24"/>
          <w:szCs w:val="24"/>
        </w:rPr>
        <w:t>14:</w:t>
      </w:r>
      <w:r w:rsidR="00994809" w:rsidRPr="00D86407">
        <w:rPr>
          <w:rFonts w:ascii="Times New Roman" w:hAnsi="Times New Roman" w:cs="Times New Roman"/>
          <w:sz w:val="24"/>
          <w:szCs w:val="24"/>
        </w:rPr>
        <w:t>00</w:t>
      </w:r>
      <w:r w:rsidR="00994809">
        <w:rPr>
          <w:rFonts w:ascii="Times New Roman" w:hAnsi="Times New Roman" w:cs="Times New Roman"/>
          <w:sz w:val="24"/>
          <w:szCs w:val="24"/>
        </w:rPr>
        <w:t>’t</w:t>
      </w:r>
      <w:r w:rsidR="00351CB8" w:rsidRPr="00D86407">
        <w:rPr>
          <w:rFonts w:ascii="Times New Roman" w:hAnsi="Times New Roman" w:cs="Times New Roman"/>
          <w:sz w:val="24"/>
          <w:szCs w:val="24"/>
        </w:rPr>
        <w:t xml:space="preserve">e Belediye Encümeni </w:t>
      </w:r>
      <w:r w:rsidR="00115132" w:rsidRPr="00D86407">
        <w:rPr>
          <w:rFonts w:ascii="Times New Roman" w:hAnsi="Times New Roman" w:cs="Times New Roman"/>
          <w:sz w:val="24"/>
          <w:szCs w:val="24"/>
        </w:rPr>
        <w:t>(İhale komisyonu) huzurunda yapılacaktır.</w:t>
      </w:r>
    </w:p>
    <w:p w:rsidR="00115132" w:rsidRPr="00D86407" w:rsidRDefault="00D86407" w:rsidP="00D8640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6</w:t>
      </w:r>
      <w:r w:rsidR="00115132" w:rsidRPr="00D86407">
        <w:rPr>
          <w:rFonts w:ascii="Times New Roman" w:hAnsi="Times New Roman" w:cs="Times New Roman"/>
          <w:sz w:val="24"/>
          <w:szCs w:val="24"/>
        </w:rPr>
        <w:t>-Ambalaj atıklarının kaynağından ayrı toplanması, taşınması, ayrıştırılması, değerlendirilmesi işine ait Belediyenin 24 ay süre içinde taahhütle teslim edeceği atık ürün miktarları ve birim Fiyatları;</w:t>
      </w:r>
    </w:p>
    <w:tbl>
      <w:tblPr>
        <w:tblStyle w:val="TabloKlavuzu"/>
        <w:tblW w:w="0" w:type="auto"/>
        <w:tblInd w:w="376" w:type="dxa"/>
        <w:tblLook w:val="04A0" w:firstRow="1" w:lastRow="0" w:firstColumn="1" w:lastColumn="0" w:noHBand="0" w:noVBand="1"/>
      </w:tblPr>
      <w:tblGrid>
        <w:gridCol w:w="2235"/>
        <w:gridCol w:w="1984"/>
        <w:gridCol w:w="2552"/>
        <w:gridCol w:w="2693"/>
      </w:tblGrid>
      <w:tr w:rsidR="00115132" w:rsidRPr="00D86407" w:rsidTr="008E7866">
        <w:tc>
          <w:tcPr>
            <w:tcW w:w="2235" w:type="dxa"/>
          </w:tcPr>
          <w:p w:rsidR="00115132" w:rsidRPr="00D86407" w:rsidRDefault="00115132" w:rsidP="00D86407">
            <w:pPr>
              <w:jc w:val="both"/>
              <w:rPr>
                <w:rFonts w:ascii="Times New Roman" w:hAnsi="Times New Roman" w:cs="Times New Roman"/>
                <w:sz w:val="24"/>
                <w:szCs w:val="24"/>
              </w:rPr>
            </w:pPr>
          </w:p>
        </w:tc>
        <w:tc>
          <w:tcPr>
            <w:tcW w:w="1984"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Atık Ürün Miktarı</w:t>
            </w:r>
          </w:p>
        </w:tc>
        <w:tc>
          <w:tcPr>
            <w:tcW w:w="2552"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Atık Ürün Birim Fiyatı</w:t>
            </w:r>
          </w:p>
        </w:tc>
        <w:tc>
          <w:tcPr>
            <w:tcW w:w="2693"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Atık Ürün Toplam Fiyatı</w:t>
            </w:r>
          </w:p>
        </w:tc>
      </w:tr>
      <w:tr w:rsidR="00115132" w:rsidRPr="00D86407" w:rsidTr="008E7866">
        <w:tc>
          <w:tcPr>
            <w:tcW w:w="2235"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Atık Kâğıt Miktarı</w:t>
            </w:r>
          </w:p>
        </w:tc>
        <w:tc>
          <w:tcPr>
            <w:tcW w:w="1984"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30.000 Kg</w:t>
            </w:r>
          </w:p>
        </w:tc>
        <w:tc>
          <w:tcPr>
            <w:tcW w:w="2552"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0,50 TL</w:t>
            </w:r>
          </w:p>
        </w:tc>
        <w:tc>
          <w:tcPr>
            <w:tcW w:w="2693"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15.000,00 TL</w:t>
            </w:r>
          </w:p>
        </w:tc>
      </w:tr>
      <w:tr w:rsidR="00115132" w:rsidRPr="00D86407" w:rsidTr="008E7866">
        <w:tc>
          <w:tcPr>
            <w:tcW w:w="2235"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Atık Plastik Miktarı</w:t>
            </w:r>
          </w:p>
        </w:tc>
        <w:tc>
          <w:tcPr>
            <w:tcW w:w="1984"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30.000 Kg</w:t>
            </w:r>
          </w:p>
        </w:tc>
        <w:tc>
          <w:tcPr>
            <w:tcW w:w="2552"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1,00 TL</w:t>
            </w:r>
          </w:p>
        </w:tc>
        <w:tc>
          <w:tcPr>
            <w:tcW w:w="2693"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30.000,00 TL</w:t>
            </w:r>
          </w:p>
        </w:tc>
      </w:tr>
      <w:tr w:rsidR="00115132" w:rsidRPr="00D86407" w:rsidTr="008E7866">
        <w:tc>
          <w:tcPr>
            <w:tcW w:w="2235"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Atık Metal Miktarı</w:t>
            </w:r>
          </w:p>
        </w:tc>
        <w:tc>
          <w:tcPr>
            <w:tcW w:w="1984"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40.000 Kg</w:t>
            </w:r>
          </w:p>
        </w:tc>
        <w:tc>
          <w:tcPr>
            <w:tcW w:w="2552"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1,25 TL</w:t>
            </w:r>
          </w:p>
        </w:tc>
        <w:tc>
          <w:tcPr>
            <w:tcW w:w="2693"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50.000,00 TL</w:t>
            </w:r>
          </w:p>
        </w:tc>
      </w:tr>
      <w:tr w:rsidR="00115132" w:rsidRPr="00D86407" w:rsidTr="008E7866">
        <w:tc>
          <w:tcPr>
            <w:tcW w:w="6771" w:type="dxa"/>
            <w:gridSpan w:val="3"/>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TOPLAM</w:t>
            </w:r>
          </w:p>
        </w:tc>
        <w:tc>
          <w:tcPr>
            <w:tcW w:w="2693" w:type="dxa"/>
          </w:tcPr>
          <w:p w:rsidR="00115132" w:rsidRPr="00D86407" w:rsidRDefault="00115132" w:rsidP="00D86407">
            <w:pPr>
              <w:jc w:val="both"/>
              <w:rPr>
                <w:rFonts w:ascii="Times New Roman" w:hAnsi="Times New Roman" w:cs="Times New Roman"/>
                <w:sz w:val="24"/>
                <w:szCs w:val="24"/>
              </w:rPr>
            </w:pPr>
            <w:r w:rsidRPr="00D86407">
              <w:rPr>
                <w:rFonts w:ascii="Times New Roman" w:hAnsi="Times New Roman" w:cs="Times New Roman"/>
                <w:sz w:val="24"/>
                <w:szCs w:val="24"/>
              </w:rPr>
              <w:t>95.000,00 TL</w:t>
            </w:r>
          </w:p>
        </w:tc>
      </w:tr>
    </w:tbl>
    <w:p w:rsidR="00351CB8" w:rsidRPr="00D86407" w:rsidRDefault="00115132" w:rsidP="00D86407">
      <w:pPr>
        <w:spacing w:after="0" w:line="240" w:lineRule="auto"/>
        <w:jc w:val="both"/>
        <w:rPr>
          <w:rFonts w:ascii="Times New Roman" w:hAnsi="Times New Roman" w:cs="Times New Roman"/>
          <w:sz w:val="24"/>
          <w:szCs w:val="24"/>
        </w:rPr>
      </w:pPr>
      <w:r w:rsidRPr="00D86407">
        <w:rPr>
          <w:rFonts w:ascii="Times New Roman" w:hAnsi="Times New Roman" w:cs="Times New Roman"/>
          <w:sz w:val="24"/>
          <w:szCs w:val="24"/>
        </w:rPr>
        <w:t xml:space="preserve">Yukardaki ürün </w:t>
      </w:r>
      <w:r w:rsidR="007110E4" w:rsidRPr="00D86407">
        <w:rPr>
          <w:rFonts w:ascii="Times New Roman" w:hAnsi="Times New Roman" w:cs="Times New Roman"/>
          <w:sz w:val="24"/>
          <w:szCs w:val="24"/>
        </w:rPr>
        <w:t>miktarları</w:t>
      </w:r>
      <w:r w:rsidRPr="00D86407">
        <w:rPr>
          <w:rFonts w:ascii="Times New Roman" w:hAnsi="Times New Roman" w:cs="Times New Roman"/>
          <w:sz w:val="24"/>
          <w:szCs w:val="24"/>
        </w:rPr>
        <w:t xml:space="preserve"> ve birim fiyatları üzerinden iki (2) yılık ihale muhammen bedeli </w:t>
      </w:r>
      <w:r w:rsidR="007110E4" w:rsidRPr="00D86407">
        <w:rPr>
          <w:rFonts w:ascii="Times New Roman" w:hAnsi="Times New Roman" w:cs="Times New Roman"/>
          <w:sz w:val="24"/>
          <w:szCs w:val="24"/>
        </w:rPr>
        <w:t>95</w:t>
      </w:r>
      <w:r w:rsidRPr="00D86407">
        <w:rPr>
          <w:rFonts w:ascii="Times New Roman" w:hAnsi="Times New Roman" w:cs="Times New Roman"/>
          <w:sz w:val="24"/>
          <w:szCs w:val="24"/>
        </w:rPr>
        <w:t>.000 T</w:t>
      </w:r>
      <w:r w:rsidR="00351CB8" w:rsidRPr="00D86407">
        <w:rPr>
          <w:rFonts w:ascii="Times New Roman" w:hAnsi="Times New Roman" w:cs="Times New Roman"/>
          <w:sz w:val="24"/>
          <w:szCs w:val="24"/>
        </w:rPr>
        <w:t>L</w:t>
      </w:r>
    </w:p>
    <w:p w:rsidR="00351CB8" w:rsidRPr="00D86407" w:rsidRDefault="00D86407" w:rsidP="00D8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51CB8" w:rsidRPr="00D86407">
        <w:rPr>
          <w:rFonts w:ascii="Times New Roman" w:hAnsi="Times New Roman" w:cs="Times New Roman"/>
          <w:sz w:val="24"/>
          <w:szCs w:val="24"/>
        </w:rPr>
        <w:t>-İhaleye katılacaklar şartname aldığına dair makbuz, geçici teminatı yatırdıklarına dair makbuz, nüfus cüzdan sureti</w:t>
      </w:r>
      <w:r w:rsidR="008E7866">
        <w:rPr>
          <w:rFonts w:ascii="Times New Roman" w:hAnsi="Times New Roman" w:cs="Times New Roman"/>
          <w:sz w:val="24"/>
          <w:szCs w:val="24"/>
        </w:rPr>
        <w:t>, kanuni ikametgâh adresi ve tebligat için e-posta adresi ve iletişim bilgilerini</w:t>
      </w:r>
      <w:r w:rsidR="00351CB8" w:rsidRPr="00D86407">
        <w:rPr>
          <w:rFonts w:ascii="Times New Roman" w:hAnsi="Times New Roman" w:cs="Times New Roman"/>
          <w:sz w:val="24"/>
          <w:szCs w:val="24"/>
        </w:rPr>
        <w:t xml:space="preserve"> gösterir belge ile müracaat edeceklerdir. </w:t>
      </w:r>
    </w:p>
    <w:p w:rsidR="00351CB8" w:rsidRPr="00D86407" w:rsidRDefault="00D86407" w:rsidP="00D8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51CB8" w:rsidRPr="00D86407">
        <w:rPr>
          <w:rFonts w:ascii="Times New Roman" w:hAnsi="Times New Roman" w:cs="Times New Roman"/>
          <w:sz w:val="24"/>
          <w:szCs w:val="24"/>
        </w:rPr>
        <w:t>-</w:t>
      </w:r>
      <w:r w:rsidR="00115132" w:rsidRPr="00D86407">
        <w:rPr>
          <w:rFonts w:ascii="Times New Roman" w:hAnsi="Times New Roman" w:cs="Times New Roman"/>
          <w:sz w:val="24"/>
          <w:szCs w:val="24"/>
        </w:rPr>
        <w:t>Şartname mesai saatleri içerisinde 100 (yüz) TL bedel karşılığında Belediye Temizlik Hizmetleri Müdürlüğünden temin edilebilir.</w:t>
      </w:r>
    </w:p>
    <w:p w:rsidR="00115132" w:rsidRPr="00D86407" w:rsidRDefault="00D86407" w:rsidP="00D8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351CB8" w:rsidRPr="00D86407">
        <w:rPr>
          <w:rFonts w:ascii="Times New Roman" w:hAnsi="Times New Roman" w:cs="Times New Roman"/>
          <w:sz w:val="24"/>
          <w:szCs w:val="24"/>
        </w:rPr>
        <w:t>-</w:t>
      </w:r>
      <w:r w:rsidR="00115132" w:rsidRPr="00D86407">
        <w:rPr>
          <w:rFonts w:ascii="Times New Roman" w:hAnsi="Times New Roman" w:cs="Times New Roman"/>
          <w:sz w:val="24"/>
          <w:szCs w:val="24"/>
        </w:rPr>
        <w:t>Belediye Encümeni uygun bedeli tespitte ve ihaleyi yapıp yapmamakta tamamen serbesttir. Encümenin ihaleyi yapıp yapmama kararına itiraz edilemez.</w:t>
      </w:r>
    </w:p>
    <w:p w:rsidR="00D86407" w:rsidRPr="00D86407" w:rsidRDefault="00D86407" w:rsidP="00D8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351CB8" w:rsidRPr="00D86407">
        <w:rPr>
          <w:rFonts w:ascii="Times New Roman" w:hAnsi="Times New Roman" w:cs="Times New Roman"/>
          <w:sz w:val="24"/>
          <w:szCs w:val="24"/>
        </w:rPr>
        <w:t xml:space="preserve">-İhaleye katılacaklar geçici teminatlarını en geç </w:t>
      </w:r>
      <w:r w:rsidR="00FB4A95">
        <w:rPr>
          <w:rFonts w:ascii="Times New Roman" w:hAnsi="Times New Roman" w:cs="Times New Roman"/>
          <w:sz w:val="24"/>
          <w:szCs w:val="24"/>
        </w:rPr>
        <w:t>ihale</w:t>
      </w:r>
      <w:r w:rsidRPr="00D86407">
        <w:rPr>
          <w:rFonts w:ascii="Times New Roman" w:hAnsi="Times New Roman" w:cs="Times New Roman"/>
          <w:sz w:val="24"/>
          <w:szCs w:val="24"/>
        </w:rPr>
        <w:t xml:space="preserve"> günü saat </w:t>
      </w:r>
      <w:r w:rsidR="00351CB8" w:rsidRPr="00D86407">
        <w:rPr>
          <w:rFonts w:ascii="Times New Roman" w:hAnsi="Times New Roman" w:cs="Times New Roman"/>
          <w:sz w:val="24"/>
          <w:szCs w:val="24"/>
        </w:rPr>
        <w:t>11.00’ e kadar Belediyemiz Mali Hizmetler Müdürlüğüne yatıracaklardır.</w:t>
      </w:r>
      <w:r w:rsidR="00FB4A95">
        <w:rPr>
          <w:rFonts w:ascii="Times New Roman" w:hAnsi="Times New Roman" w:cs="Times New Roman"/>
          <w:sz w:val="24"/>
          <w:szCs w:val="24"/>
        </w:rPr>
        <w:t xml:space="preserve"> </w:t>
      </w:r>
    </w:p>
    <w:p w:rsidR="00115132" w:rsidRPr="00D86407" w:rsidRDefault="00D86407" w:rsidP="00D86407">
      <w:pPr>
        <w:spacing w:after="0" w:line="24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4"/>
          <w:szCs w:val="24"/>
          <w:lang w:eastAsia="tr-TR"/>
        </w:rPr>
        <w:t>11</w:t>
      </w:r>
      <w:r w:rsidR="00351CB8" w:rsidRPr="00D86407">
        <w:rPr>
          <w:rFonts w:ascii="Times New Roman" w:eastAsia="Times New Roman" w:hAnsi="Times New Roman" w:cs="Times New Roman"/>
          <w:color w:val="000000"/>
          <w:sz w:val="24"/>
          <w:szCs w:val="24"/>
          <w:lang w:eastAsia="tr-TR"/>
        </w:rPr>
        <w:t>-</w:t>
      </w:r>
      <w:r w:rsidR="00115132" w:rsidRPr="00D86407">
        <w:rPr>
          <w:rFonts w:ascii="Times New Roman" w:eastAsia="Times New Roman" w:hAnsi="Times New Roman" w:cs="Times New Roman"/>
          <w:color w:val="000000"/>
          <w:sz w:val="24"/>
          <w:szCs w:val="24"/>
          <w:lang w:eastAsia="tr-TR"/>
        </w:rPr>
        <w:t>Teklifler yukarıda belirtilen</w:t>
      </w:r>
      <w:r w:rsidR="00157C9B">
        <w:rPr>
          <w:rFonts w:ascii="Times New Roman" w:eastAsia="Times New Roman" w:hAnsi="Times New Roman" w:cs="Times New Roman"/>
          <w:color w:val="000000"/>
          <w:sz w:val="24"/>
          <w:szCs w:val="24"/>
          <w:lang w:eastAsia="tr-TR"/>
        </w:rPr>
        <w:t xml:space="preserve"> ihale</w:t>
      </w:r>
      <w:r w:rsidR="00115132" w:rsidRPr="00D86407">
        <w:rPr>
          <w:rFonts w:ascii="Times New Roman" w:eastAsia="Times New Roman" w:hAnsi="Times New Roman" w:cs="Times New Roman"/>
          <w:color w:val="000000"/>
          <w:sz w:val="24"/>
          <w:szCs w:val="24"/>
          <w:lang w:eastAsia="tr-TR"/>
        </w:rPr>
        <w:t xml:space="preserve"> tarih ve saat</w:t>
      </w:r>
      <w:r w:rsidR="00157C9B">
        <w:rPr>
          <w:rFonts w:ascii="Times New Roman" w:eastAsia="Times New Roman" w:hAnsi="Times New Roman" w:cs="Times New Roman"/>
          <w:color w:val="000000"/>
          <w:sz w:val="24"/>
          <w:szCs w:val="24"/>
          <w:lang w:eastAsia="tr-TR"/>
        </w:rPr>
        <w:t>ine</w:t>
      </w:r>
      <w:r w:rsidR="00115132" w:rsidRPr="00D86407">
        <w:rPr>
          <w:rFonts w:ascii="Times New Roman" w:eastAsia="Times New Roman" w:hAnsi="Times New Roman" w:cs="Times New Roman"/>
          <w:color w:val="000000"/>
          <w:sz w:val="24"/>
          <w:szCs w:val="24"/>
          <w:lang w:eastAsia="tr-TR"/>
        </w:rPr>
        <w:t xml:space="preserve"> kadar sıra numaralı alındılar karşılığında Belediye Temizlik İşleri Müdürlüğü ‘ne teslim edilecek, alındı numarası zarfın üzerine yazılacaktır. İadeli taahhütlü posta ile gönderilecek tekliflerin aynı tarih ve saate kadar ulaşmış olması esastır. Postada olacak gecikmeler işleme alınmayacak, zarfın teslim alınış saati zarfa yazılacaktır.</w:t>
      </w:r>
      <w:r w:rsidR="00115132" w:rsidRPr="00D86407">
        <w:rPr>
          <w:rFonts w:ascii="Times New Roman" w:eastAsia="Times New Roman" w:hAnsi="Times New Roman" w:cs="Times New Roman"/>
          <w:b/>
          <w:bCs/>
          <w:color w:val="000000"/>
          <w:sz w:val="24"/>
          <w:szCs w:val="24"/>
          <w:lang w:eastAsia="tr-TR"/>
        </w:rPr>
        <w:t xml:space="preserve">                                                                                        </w:t>
      </w:r>
    </w:p>
    <w:p w:rsidR="001E1E67" w:rsidRPr="00D86407" w:rsidRDefault="00115132" w:rsidP="00A8603A">
      <w:pPr>
        <w:spacing w:after="0" w:line="240" w:lineRule="auto"/>
        <w:rPr>
          <w:rFonts w:ascii="Times New Roman" w:hAnsi="Times New Roman" w:cs="Times New Roman"/>
          <w:sz w:val="24"/>
          <w:szCs w:val="24"/>
        </w:rPr>
      </w:pPr>
      <w:r w:rsidRPr="00D86407">
        <w:rPr>
          <w:rFonts w:ascii="Times New Roman" w:eastAsia="Times New Roman" w:hAnsi="Times New Roman" w:cs="Times New Roman"/>
          <w:b/>
          <w:bCs/>
          <w:color w:val="000000"/>
          <w:sz w:val="24"/>
          <w:szCs w:val="24"/>
          <w:lang w:eastAsia="tr-TR"/>
        </w:rPr>
        <w:t xml:space="preserve">                                                                                                </w:t>
      </w:r>
      <w:r w:rsidR="00D86407">
        <w:rPr>
          <w:rFonts w:ascii="Times New Roman" w:eastAsia="Times New Roman" w:hAnsi="Times New Roman" w:cs="Times New Roman"/>
          <w:b/>
          <w:bCs/>
          <w:color w:val="000000"/>
          <w:sz w:val="24"/>
          <w:szCs w:val="24"/>
          <w:lang w:eastAsia="tr-TR"/>
        </w:rPr>
        <w:tab/>
      </w:r>
      <w:r w:rsidR="00D86407">
        <w:rPr>
          <w:rFonts w:ascii="Times New Roman" w:eastAsia="Times New Roman" w:hAnsi="Times New Roman" w:cs="Times New Roman"/>
          <w:b/>
          <w:bCs/>
          <w:color w:val="000000"/>
          <w:sz w:val="24"/>
          <w:szCs w:val="24"/>
          <w:lang w:eastAsia="tr-TR"/>
        </w:rPr>
        <w:tab/>
      </w:r>
    </w:p>
    <w:sectPr w:rsidR="001E1E67" w:rsidRPr="00D86407" w:rsidSect="00D86407">
      <w:pgSz w:w="11906" w:h="16838"/>
      <w:pgMar w:top="1417" w:right="1133"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C39B4"/>
    <w:multiLevelType w:val="hybridMultilevel"/>
    <w:tmpl w:val="B6F8DEA0"/>
    <w:lvl w:ilvl="0" w:tplc="2F820672">
      <w:start w:val="1"/>
      <w:numFmt w:val="decimal"/>
      <w:lvlText w:val="%1-"/>
      <w:lvlJc w:val="left"/>
      <w:pPr>
        <w:tabs>
          <w:tab w:val="num" w:pos="1070"/>
        </w:tabs>
        <w:ind w:left="107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7C5F1832"/>
    <w:multiLevelType w:val="hybridMultilevel"/>
    <w:tmpl w:val="77F464D0"/>
    <w:lvl w:ilvl="0" w:tplc="0A909158">
      <w:start w:val="1"/>
      <w:numFmt w:val="decimal"/>
      <w:lvlText w:val="%1-"/>
      <w:lvlJc w:val="left"/>
      <w:pPr>
        <w:ind w:left="1211"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32"/>
    <w:rsid w:val="000D7385"/>
    <w:rsid w:val="00115132"/>
    <w:rsid w:val="00157C9B"/>
    <w:rsid w:val="001E1E67"/>
    <w:rsid w:val="002C2FFD"/>
    <w:rsid w:val="00351CB8"/>
    <w:rsid w:val="00657774"/>
    <w:rsid w:val="007110E4"/>
    <w:rsid w:val="008503C6"/>
    <w:rsid w:val="008E7866"/>
    <w:rsid w:val="00940B55"/>
    <w:rsid w:val="00994809"/>
    <w:rsid w:val="00996750"/>
    <w:rsid w:val="00A13700"/>
    <w:rsid w:val="00A8603A"/>
    <w:rsid w:val="00D86407"/>
    <w:rsid w:val="00FB4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F62EC-285F-4644-B965-CADCDDAC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5132"/>
    <w:pPr>
      <w:ind w:left="720"/>
      <w:contextualSpacing/>
    </w:pPr>
  </w:style>
  <w:style w:type="table" w:styleId="TabloKlavuzu">
    <w:name w:val="Table Grid"/>
    <w:basedOn w:val="NormalTablo"/>
    <w:uiPriority w:val="59"/>
    <w:rsid w:val="0011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D86407"/>
    <w:rPr>
      <w:b/>
      <w:bCs/>
    </w:rPr>
  </w:style>
  <w:style w:type="paragraph" w:customStyle="1" w:styleId="bodytext2">
    <w:name w:val="bodytext2"/>
    <w:basedOn w:val="Normal"/>
    <w:rsid w:val="00D86407"/>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dc:creator>
  <cp:lastModifiedBy>Göksun Belediyesi</cp:lastModifiedBy>
  <cp:revision>2</cp:revision>
  <cp:lastPrinted>2019-11-13T13:56:00Z</cp:lastPrinted>
  <dcterms:created xsi:type="dcterms:W3CDTF">2019-11-26T05:55:00Z</dcterms:created>
  <dcterms:modified xsi:type="dcterms:W3CDTF">2019-11-26T05:55:00Z</dcterms:modified>
</cp:coreProperties>
</file>