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00E" w:rsidRPr="00C200D5" w:rsidRDefault="00CC600E" w:rsidP="00CC600E">
      <w:pPr>
        <w:spacing w:after="100" w:afterAutospacing="1"/>
        <w:jc w:val="center"/>
        <w:rPr>
          <w:b/>
          <w:sz w:val="22"/>
          <w:szCs w:val="22"/>
        </w:rPr>
      </w:pPr>
      <w:bookmarkStart w:id="0" w:name="_GoBack"/>
      <w:r w:rsidRPr="00C200D5">
        <w:rPr>
          <w:b/>
          <w:sz w:val="22"/>
          <w:szCs w:val="22"/>
        </w:rPr>
        <w:t>İLAN</w:t>
      </w:r>
    </w:p>
    <w:p w:rsidR="00CC600E" w:rsidRPr="00C200D5" w:rsidRDefault="00CC600E" w:rsidP="00CC600E">
      <w:pPr>
        <w:spacing w:after="100" w:afterAutospacing="1"/>
        <w:jc w:val="center"/>
        <w:rPr>
          <w:sz w:val="22"/>
          <w:szCs w:val="22"/>
        </w:rPr>
      </w:pPr>
      <w:r w:rsidRPr="00C200D5">
        <w:rPr>
          <w:sz w:val="22"/>
          <w:szCs w:val="22"/>
        </w:rPr>
        <w:t>GÖKSUN BELEDİYE BAŞKANLIĞINDAN BİLDİRİLMİŞTİR.</w:t>
      </w:r>
    </w:p>
    <w:p w:rsidR="00CC600E" w:rsidRPr="00C200D5" w:rsidRDefault="00CC600E" w:rsidP="00CC600E">
      <w:pPr>
        <w:numPr>
          <w:ilvl w:val="0"/>
          <w:numId w:val="1"/>
        </w:numPr>
        <w:tabs>
          <w:tab w:val="clear" w:pos="1070"/>
          <w:tab w:val="num" w:pos="426"/>
        </w:tabs>
        <w:spacing w:after="100" w:afterAutospacing="1"/>
        <w:ind w:left="426" w:hanging="284"/>
        <w:jc w:val="both"/>
        <w:rPr>
          <w:sz w:val="22"/>
          <w:szCs w:val="22"/>
        </w:rPr>
      </w:pPr>
      <w:r w:rsidRPr="00C200D5">
        <w:rPr>
          <w:sz w:val="22"/>
          <w:szCs w:val="22"/>
        </w:rPr>
        <w:t>Mülkiyeti Belediyemize ait</w:t>
      </w:r>
      <w:r>
        <w:rPr>
          <w:sz w:val="22"/>
          <w:szCs w:val="22"/>
        </w:rPr>
        <w:t xml:space="preserve"> olup </w:t>
      </w:r>
      <w:r w:rsidRPr="00C200D5">
        <w:rPr>
          <w:sz w:val="22"/>
          <w:szCs w:val="22"/>
        </w:rPr>
        <w:t>2</w:t>
      </w:r>
      <w:r>
        <w:rPr>
          <w:sz w:val="22"/>
          <w:szCs w:val="22"/>
        </w:rPr>
        <w:t>886 Sayılı Devlet İhale Kanunu’</w:t>
      </w:r>
      <w:r w:rsidRPr="00C200D5">
        <w:rPr>
          <w:sz w:val="22"/>
          <w:szCs w:val="22"/>
        </w:rPr>
        <w:t xml:space="preserve">nun 1 ve 45.  maddeleri gereğince açık artırma ile </w:t>
      </w:r>
      <w:proofErr w:type="gramStart"/>
      <w:r>
        <w:rPr>
          <w:sz w:val="22"/>
          <w:szCs w:val="22"/>
        </w:rPr>
        <w:t>15</w:t>
      </w:r>
      <w:r w:rsidRPr="00C200D5">
        <w:rPr>
          <w:sz w:val="22"/>
          <w:szCs w:val="22"/>
        </w:rPr>
        <w:t>/</w:t>
      </w:r>
      <w:r>
        <w:rPr>
          <w:sz w:val="22"/>
          <w:szCs w:val="22"/>
        </w:rPr>
        <w:t>10</w:t>
      </w:r>
      <w:r w:rsidRPr="00C200D5">
        <w:rPr>
          <w:sz w:val="22"/>
          <w:szCs w:val="22"/>
        </w:rPr>
        <w:t>/2019</w:t>
      </w:r>
      <w:proofErr w:type="gramEnd"/>
      <w:r w:rsidRPr="00C200D5">
        <w:rPr>
          <w:sz w:val="22"/>
          <w:szCs w:val="22"/>
        </w:rPr>
        <w:t xml:space="preserve"> </w:t>
      </w:r>
      <w:r>
        <w:rPr>
          <w:sz w:val="22"/>
          <w:szCs w:val="22"/>
        </w:rPr>
        <w:t>Salı</w:t>
      </w:r>
      <w:r w:rsidRPr="00C200D5">
        <w:rPr>
          <w:sz w:val="22"/>
          <w:szCs w:val="22"/>
        </w:rPr>
        <w:t xml:space="preserve"> günü saat 14.0</w:t>
      </w:r>
      <w:r>
        <w:rPr>
          <w:sz w:val="22"/>
          <w:szCs w:val="22"/>
        </w:rPr>
        <w:t>0’</w:t>
      </w:r>
      <w:r w:rsidRPr="00C200D5">
        <w:rPr>
          <w:sz w:val="22"/>
          <w:szCs w:val="22"/>
        </w:rPr>
        <w:t xml:space="preserve">te Belediye Encümeni (İhale Komisyonu) huzurunda </w:t>
      </w:r>
      <w:r>
        <w:rPr>
          <w:sz w:val="22"/>
          <w:szCs w:val="22"/>
        </w:rPr>
        <w:t>yapılan ihalede talep görmeyen taşınmazların ikinci ihalesi</w:t>
      </w:r>
      <w:r w:rsidRPr="00CC600E">
        <w:rPr>
          <w:sz w:val="22"/>
          <w:szCs w:val="22"/>
        </w:rPr>
        <w:t xml:space="preserve"> 04.11.2019 Pazartesi günü </w:t>
      </w:r>
      <w:r w:rsidRPr="00C200D5">
        <w:rPr>
          <w:sz w:val="22"/>
          <w:szCs w:val="22"/>
        </w:rPr>
        <w:t>saat 14.00’te Belediye Encümeni (İhale Komisyonu) huzurunda yapılacaktır.</w:t>
      </w:r>
    </w:p>
    <w:p w:rsidR="00CC600E" w:rsidRPr="00CC600E" w:rsidRDefault="00CC600E" w:rsidP="00CC600E">
      <w:pPr>
        <w:numPr>
          <w:ilvl w:val="0"/>
          <w:numId w:val="1"/>
        </w:numPr>
        <w:tabs>
          <w:tab w:val="clear" w:pos="1070"/>
          <w:tab w:val="num" w:pos="426"/>
        </w:tabs>
        <w:spacing w:after="100" w:afterAutospacing="1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Şartname Bedeli 100,00 TL olup, Şartname ve Geçici Teminatların en geç ihale günü saat 11.00’a kadar yatırılması gerekmektedir.</w:t>
      </w:r>
    </w:p>
    <w:p w:rsidR="00CC600E" w:rsidRDefault="00CC600E" w:rsidP="00CC600E">
      <w:pPr>
        <w:numPr>
          <w:ilvl w:val="0"/>
          <w:numId w:val="1"/>
        </w:numPr>
        <w:tabs>
          <w:tab w:val="clear" w:pos="1070"/>
          <w:tab w:val="left" w:pos="0"/>
          <w:tab w:val="num" w:pos="426"/>
        </w:tabs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>Satışı Y</w:t>
      </w:r>
      <w:r w:rsidRPr="00C200D5">
        <w:rPr>
          <w:sz w:val="22"/>
          <w:szCs w:val="22"/>
        </w:rPr>
        <w:t xml:space="preserve">apılacak </w:t>
      </w:r>
      <w:r>
        <w:rPr>
          <w:sz w:val="22"/>
          <w:szCs w:val="22"/>
        </w:rPr>
        <w:t>Taşınmazlar;</w:t>
      </w:r>
    </w:p>
    <w:bookmarkEnd w:id="0"/>
    <w:p w:rsidR="00CC600E" w:rsidRDefault="00CC600E"/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"/>
        <w:gridCol w:w="1588"/>
        <w:gridCol w:w="617"/>
        <w:gridCol w:w="960"/>
        <w:gridCol w:w="1574"/>
        <w:gridCol w:w="1191"/>
        <w:gridCol w:w="1619"/>
        <w:gridCol w:w="1322"/>
      </w:tblGrid>
      <w:tr w:rsidR="008720D2" w:rsidRPr="001D46FA" w:rsidTr="008720D2">
        <w:trPr>
          <w:trHeight w:val="9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 xml:space="preserve">  </w:t>
            </w:r>
            <w:bookmarkStart w:id="1" w:name="RANGE!A1:G141"/>
            <w:r w:rsidRPr="001D46FA">
              <w:rPr>
                <w:color w:val="000000"/>
                <w:sz w:val="22"/>
                <w:szCs w:val="22"/>
              </w:rPr>
              <w:t>S.NO</w:t>
            </w:r>
            <w:bookmarkEnd w:id="1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SATIŞI YAPILACAK PARSEL MAHALLESİ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ADA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PARSEL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YÜZÖLÇÜMÜ (m2)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NİTELİĞİ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 xml:space="preserve">MUHAMMEN BEDELİ KDV </w:t>
            </w:r>
            <w:proofErr w:type="gramStart"/>
            <w:r w:rsidRPr="001D46FA">
              <w:rPr>
                <w:color w:val="000000"/>
                <w:sz w:val="22"/>
                <w:szCs w:val="22"/>
              </w:rPr>
              <w:t>DAHİL</w:t>
            </w:r>
            <w:proofErr w:type="gramEnd"/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GEÇİCİ TEMİNATI</w:t>
            </w:r>
          </w:p>
        </w:tc>
      </w:tr>
      <w:tr w:rsidR="008720D2" w:rsidRPr="001D46FA" w:rsidTr="008720D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Default="008720D2" w:rsidP="000400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Değirmendere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22.325,00 TL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669,75 TL</w:t>
            </w:r>
          </w:p>
        </w:tc>
      </w:tr>
      <w:tr w:rsidR="008720D2" w:rsidRPr="001D46FA" w:rsidTr="008720D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Default="008720D2" w:rsidP="000400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Doğankonak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4.128,00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43.860,00 TL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1.315,80 TL</w:t>
            </w:r>
          </w:p>
        </w:tc>
      </w:tr>
      <w:tr w:rsidR="008720D2" w:rsidRPr="001D46FA" w:rsidTr="008720D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Default="008720D2" w:rsidP="000400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Doğankonak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1.232,00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13.090,00 TL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392,70 TL</w:t>
            </w:r>
          </w:p>
        </w:tc>
      </w:tr>
      <w:tr w:rsidR="008720D2" w:rsidRPr="001D46FA" w:rsidTr="008720D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Default="008720D2" w:rsidP="000400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Doğankonak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1.540,00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16.362,50 TL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490,88 TL</w:t>
            </w:r>
          </w:p>
        </w:tc>
      </w:tr>
      <w:tr w:rsidR="008720D2" w:rsidRPr="001D46FA" w:rsidTr="008720D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Default="008720D2" w:rsidP="000400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Doğankonak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2.618,06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27.816,90 TL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834,51 TL</w:t>
            </w:r>
          </w:p>
        </w:tc>
      </w:tr>
      <w:tr w:rsidR="008720D2" w:rsidRPr="001D46FA" w:rsidTr="008720D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Default="008720D2" w:rsidP="000400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Gölpınar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2.150,00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21.500,00 TL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645,00 TL</w:t>
            </w:r>
          </w:p>
        </w:tc>
      </w:tr>
      <w:tr w:rsidR="008720D2" w:rsidRPr="001D46FA" w:rsidTr="008720D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Default="008720D2" w:rsidP="000400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Hacıömer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 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9.191,07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45.950,35 TL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1.378,51 TL</w:t>
            </w:r>
          </w:p>
        </w:tc>
      </w:tr>
      <w:tr w:rsidR="008720D2" w:rsidRPr="001D46FA" w:rsidTr="008720D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Default="008720D2" w:rsidP="000400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Hacıömer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 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1.725,12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8.625,60 TL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258,77 TL</w:t>
            </w:r>
          </w:p>
        </w:tc>
      </w:tr>
      <w:tr w:rsidR="008720D2" w:rsidRPr="001D46FA" w:rsidTr="008720D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Default="008720D2" w:rsidP="000400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Hacıömer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 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5.062,75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25.313,75 TL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759,41 TL</w:t>
            </w:r>
          </w:p>
        </w:tc>
      </w:tr>
      <w:tr w:rsidR="008720D2" w:rsidRPr="001D46FA" w:rsidTr="008720D2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Default="008720D2" w:rsidP="000400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 xml:space="preserve">Harbiye Mahallesin Bağımsız bölüm no:3 hisseli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111,3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Bina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55.650,00 TL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1.669,50 TL</w:t>
            </w:r>
          </w:p>
        </w:tc>
      </w:tr>
      <w:tr w:rsidR="008720D2" w:rsidRPr="001D46FA" w:rsidTr="008720D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Default="008720D2" w:rsidP="000400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Harbiye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374,57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48.694,10 TL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1.460,82 TL</w:t>
            </w:r>
          </w:p>
        </w:tc>
      </w:tr>
      <w:tr w:rsidR="008720D2" w:rsidRPr="001D46FA" w:rsidTr="008720D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Default="008720D2" w:rsidP="000400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Harbiye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761,98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99.057,40 TL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2.971,72 TL</w:t>
            </w:r>
          </w:p>
        </w:tc>
      </w:tr>
      <w:tr w:rsidR="008720D2" w:rsidRPr="001D46FA" w:rsidTr="008720D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Default="008720D2" w:rsidP="000400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Harbiye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534,58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69.495,40 TL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2.084,86 TL</w:t>
            </w:r>
          </w:p>
        </w:tc>
      </w:tr>
      <w:tr w:rsidR="008720D2" w:rsidRPr="001D46FA" w:rsidTr="008720D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Default="008720D2" w:rsidP="000400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Harbiye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756,86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98.391,80 TL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2.951,75 TL</w:t>
            </w:r>
          </w:p>
        </w:tc>
      </w:tr>
      <w:tr w:rsidR="008720D2" w:rsidRPr="001D46FA" w:rsidTr="008720D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Default="008720D2" w:rsidP="000400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Harbiye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888,26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115.473,80 TL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3.464,21 TL</w:t>
            </w:r>
          </w:p>
        </w:tc>
      </w:tr>
      <w:tr w:rsidR="008720D2" w:rsidRPr="001D46FA" w:rsidTr="008720D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Default="008720D2" w:rsidP="000400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Harbiye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859,56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111.742,80 TL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3.352,28 TL</w:t>
            </w:r>
          </w:p>
        </w:tc>
      </w:tr>
      <w:tr w:rsidR="008720D2" w:rsidRPr="001D46FA" w:rsidTr="008720D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Default="008720D2" w:rsidP="000400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Harbiye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115.830,00 TL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3.474,90 TL</w:t>
            </w:r>
          </w:p>
        </w:tc>
      </w:tr>
      <w:tr w:rsidR="008720D2" w:rsidRPr="001D46FA" w:rsidTr="008720D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Default="008720D2" w:rsidP="000400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Harbiye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551,24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71.661,20 TL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2.149,84 TL</w:t>
            </w:r>
          </w:p>
        </w:tc>
      </w:tr>
      <w:tr w:rsidR="008720D2" w:rsidRPr="001D46FA" w:rsidTr="008720D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Default="008720D2" w:rsidP="000400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Harbiye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512,05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66.566,50 TL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1.997,00 TL</w:t>
            </w:r>
          </w:p>
        </w:tc>
      </w:tr>
      <w:tr w:rsidR="008720D2" w:rsidRPr="001D46FA" w:rsidTr="008720D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Default="008720D2" w:rsidP="000400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Harbiye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726,77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94.480,10 TL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2.834,40 TL</w:t>
            </w:r>
          </w:p>
        </w:tc>
      </w:tr>
      <w:tr w:rsidR="008720D2" w:rsidRPr="001D46FA" w:rsidTr="008720D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Default="008720D2" w:rsidP="000400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Harbiye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527,94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68.632,20 TL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2.058,97 TL</w:t>
            </w:r>
          </w:p>
        </w:tc>
      </w:tr>
      <w:tr w:rsidR="008720D2" w:rsidRPr="001D46FA" w:rsidTr="008720D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Default="008720D2" w:rsidP="000400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Harbiye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527,93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68.630,90 TL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2.058,93 TL</w:t>
            </w:r>
          </w:p>
        </w:tc>
      </w:tr>
      <w:tr w:rsidR="008720D2" w:rsidRPr="001D46FA" w:rsidTr="008720D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Default="008720D2" w:rsidP="000400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Harbiye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529,61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68.849,30 TL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2.065,48 TL</w:t>
            </w:r>
          </w:p>
        </w:tc>
      </w:tr>
      <w:tr w:rsidR="008720D2" w:rsidRPr="001D46FA" w:rsidTr="008720D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Default="008720D2" w:rsidP="000400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Harbiye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527,99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68.638,70 TL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2.059,16 TL</w:t>
            </w:r>
          </w:p>
        </w:tc>
      </w:tr>
      <w:tr w:rsidR="008720D2" w:rsidRPr="001D46FA" w:rsidTr="008720D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Default="008720D2" w:rsidP="000400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Harbiye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625,95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81.373,50 TL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2.441,21 TL</w:t>
            </w:r>
          </w:p>
        </w:tc>
      </w:tr>
      <w:tr w:rsidR="008720D2" w:rsidRPr="001D46FA" w:rsidTr="008720D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Default="008720D2" w:rsidP="000400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Harbiye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699,75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90.967,50 TL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2.729,03 TL</w:t>
            </w:r>
          </w:p>
        </w:tc>
      </w:tr>
      <w:tr w:rsidR="008720D2" w:rsidRPr="001D46FA" w:rsidTr="008720D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Default="008720D2" w:rsidP="000400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Harbiye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550,85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71.610,50 TL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2.148,32 TL</w:t>
            </w:r>
          </w:p>
        </w:tc>
      </w:tr>
      <w:tr w:rsidR="008720D2" w:rsidRPr="001D46FA" w:rsidTr="008720D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Default="008720D2" w:rsidP="000400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Harbiye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551,07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71.639,10 TL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2.149,17 TL</w:t>
            </w:r>
          </w:p>
        </w:tc>
      </w:tr>
      <w:tr w:rsidR="008720D2" w:rsidRPr="001D46FA" w:rsidTr="008720D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Default="008720D2" w:rsidP="000400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Harbiye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550,99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71.628,70 TL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2.148,86 TL</w:t>
            </w:r>
          </w:p>
        </w:tc>
      </w:tr>
      <w:tr w:rsidR="008720D2" w:rsidRPr="001D46FA" w:rsidTr="008720D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Default="008720D2" w:rsidP="000400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Harbiye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554,84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72.129,20 TL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2.163,88 TL</w:t>
            </w:r>
          </w:p>
        </w:tc>
      </w:tr>
      <w:tr w:rsidR="008720D2" w:rsidRPr="001D46FA" w:rsidTr="008720D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Default="008720D2" w:rsidP="000400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Karadut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1.111,11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5.555,50 TL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166,67 TL</w:t>
            </w:r>
          </w:p>
        </w:tc>
      </w:tr>
      <w:tr w:rsidR="008720D2" w:rsidRPr="001D46FA" w:rsidTr="008720D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Default="008720D2" w:rsidP="000400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Karadut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705,92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Harmanyeri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3.529,60 TL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105,89 TL</w:t>
            </w:r>
          </w:p>
        </w:tc>
      </w:tr>
      <w:tr w:rsidR="008720D2" w:rsidRPr="001D46FA" w:rsidTr="008720D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Default="008720D2" w:rsidP="000400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Karaömer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4.850,00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19.400,00 TL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582,00 TL</w:t>
            </w:r>
          </w:p>
        </w:tc>
      </w:tr>
      <w:tr w:rsidR="008720D2" w:rsidRPr="001D46FA" w:rsidTr="008720D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Default="008720D2" w:rsidP="000400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Karaömer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Yunak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5.600,00 TL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168,00 TL</w:t>
            </w:r>
          </w:p>
        </w:tc>
      </w:tr>
      <w:tr w:rsidR="008720D2" w:rsidRPr="001D46FA" w:rsidTr="008720D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Default="008720D2" w:rsidP="000400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Karaömer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3.600,00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14.400,00 TL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432,00 TL</w:t>
            </w:r>
          </w:p>
        </w:tc>
      </w:tr>
      <w:tr w:rsidR="008720D2" w:rsidRPr="001D46FA" w:rsidTr="008720D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Default="008720D2" w:rsidP="000400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Karaömer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5.468,41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Bağ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21.873,64 TL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656,21 TL</w:t>
            </w:r>
          </w:p>
        </w:tc>
      </w:tr>
      <w:tr w:rsidR="008720D2" w:rsidRPr="001D46FA" w:rsidTr="008720D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Default="008720D2" w:rsidP="000400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Kınıkkoz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1.148,15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6.890,46 TL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206,71 TL</w:t>
            </w:r>
          </w:p>
        </w:tc>
      </w:tr>
      <w:tr w:rsidR="008720D2" w:rsidRPr="001D46FA" w:rsidTr="008720D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Default="008720D2" w:rsidP="000400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Kınıkkoz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2.928,31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17.569,86 TL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527,10 TL</w:t>
            </w:r>
          </w:p>
        </w:tc>
      </w:tr>
      <w:tr w:rsidR="008720D2" w:rsidRPr="001D46FA" w:rsidTr="008720D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Default="008720D2" w:rsidP="000400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Kınıkkoz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1.568,52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9.411,00 TL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282,33 TL</w:t>
            </w:r>
          </w:p>
        </w:tc>
      </w:tr>
      <w:tr w:rsidR="008720D2" w:rsidRPr="001D46FA" w:rsidTr="008720D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Default="008720D2" w:rsidP="000400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Kınıkkoz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962,34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5.774,04 TL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173,22 TL</w:t>
            </w:r>
          </w:p>
        </w:tc>
      </w:tr>
      <w:tr w:rsidR="008720D2" w:rsidRPr="001D46FA" w:rsidTr="008720D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Default="008720D2" w:rsidP="000400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Sırmalı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1.127,74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3.383,20 TL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101,50 TL</w:t>
            </w:r>
          </w:p>
        </w:tc>
      </w:tr>
      <w:tr w:rsidR="008720D2" w:rsidRPr="001D46FA" w:rsidTr="008720D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Default="008720D2" w:rsidP="000400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545FB5" w:rsidRDefault="008720D2" w:rsidP="00040023">
            <w:pPr>
              <w:rPr>
                <w:color w:val="000000"/>
                <w:sz w:val="22"/>
                <w:szCs w:val="22"/>
                <w:highlight w:val="yellow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Soğukpınar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545FB5" w:rsidRDefault="008720D2" w:rsidP="0004002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1D46FA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545FB5" w:rsidRDefault="008720D2" w:rsidP="0004002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1D46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545FB5" w:rsidRDefault="008720D2" w:rsidP="00040023">
            <w:pPr>
              <w:rPr>
                <w:color w:val="000000"/>
                <w:sz w:val="22"/>
                <w:szCs w:val="22"/>
                <w:highlight w:val="yellow"/>
              </w:rPr>
            </w:pPr>
            <w:r w:rsidRPr="001D46FA">
              <w:rPr>
                <w:color w:val="000000"/>
                <w:sz w:val="22"/>
                <w:szCs w:val="22"/>
              </w:rPr>
              <w:t>950,35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545FB5" w:rsidRDefault="008720D2" w:rsidP="00040023">
            <w:pPr>
              <w:rPr>
                <w:color w:val="000000"/>
                <w:sz w:val="22"/>
                <w:szCs w:val="22"/>
                <w:highlight w:val="yellow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545FB5" w:rsidRDefault="008720D2" w:rsidP="00040023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1D46FA">
              <w:rPr>
                <w:color w:val="000000"/>
                <w:sz w:val="22"/>
                <w:szCs w:val="22"/>
              </w:rPr>
              <w:t>3.801,40 TL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545FB5" w:rsidRDefault="008720D2" w:rsidP="00040023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1D46FA">
              <w:rPr>
                <w:color w:val="000000"/>
                <w:sz w:val="22"/>
                <w:szCs w:val="22"/>
              </w:rPr>
              <w:t>114,04 TL</w:t>
            </w:r>
          </w:p>
        </w:tc>
      </w:tr>
      <w:tr w:rsidR="008720D2" w:rsidRPr="001D46FA" w:rsidTr="008720D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Default="008720D2" w:rsidP="000400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Tombak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 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6.540,61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26.162,44 TL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784,87 TL</w:t>
            </w:r>
          </w:p>
        </w:tc>
      </w:tr>
      <w:tr w:rsidR="008720D2" w:rsidRPr="001D46FA" w:rsidTr="008720D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Default="008720D2" w:rsidP="000400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Yeşilköy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1.526,49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10.685,43 TL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320,56 TL</w:t>
            </w:r>
          </w:p>
        </w:tc>
      </w:tr>
      <w:tr w:rsidR="008720D2" w:rsidRPr="001D46FA" w:rsidTr="008720D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Default="008720D2" w:rsidP="000400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Yeşilköy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7.425,23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51.976,61 TL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1.559,30 TL</w:t>
            </w:r>
          </w:p>
        </w:tc>
      </w:tr>
      <w:tr w:rsidR="008720D2" w:rsidRPr="001D46FA" w:rsidTr="008720D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Default="008720D2" w:rsidP="000400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Yeşilköy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2.314,61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16.202,27 TL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486,07 TL</w:t>
            </w:r>
          </w:p>
        </w:tc>
      </w:tr>
      <w:tr w:rsidR="008720D2" w:rsidRPr="001D46FA" w:rsidTr="008720D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Default="008720D2" w:rsidP="000400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Yeşilköy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1.234,19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8.639,33 TL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259,18 TL</w:t>
            </w:r>
          </w:p>
        </w:tc>
      </w:tr>
      <w:tr w:rsidR="008720D2" w:rsidRPr="001D46FA" w:rsidTr="008720D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Default="008720D2" w:rsidP="000400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4.009,85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1.202.955,00 TL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36.088,65 TL</w:t>
            </w:r>
          </w:p>
        </w:tc>
      </w:tr>
      <w:tr w:rsidR="008720D2" w:rsidRPr="001D46FA" w:rsidTr="008720D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Default="008720D2" w:rsidP="000400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0BC9" w:rsidRDefault="008720D2" w:rsidP="0004002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0BC9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0BC9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0BC9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0BC9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0BC9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0BC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850,61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17.012,20 TL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510,37 TL</w:t>
            </w:r>
          </w:p>
        </w:tc>
      </w:tr>
      <w:tr w:rsidR="008720D2" w:rsidRPr="001D46FA" w:rsidTr="008720D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Default="008720D2" w:rsidP="000400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D64F83" w:rsidRDefault="008720D2" w:rsidP="00040023">
            <w:pPr>
              <w:jc w:val="center"/>
              <w:rPr>
                <w:color w:val="000000"/>
                <w:sz w:val="22"/>
                <w:szCs w:val="22"/>
                <w:highlight w:val="green"/>
              </w:rPr>
            </w:pPr>
            <w:r w:rsidRPr="001D46FA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D64F83" w:rsidRDefault="008720D2" w:rsidP="00040023">
            <w:pPr>
              <w:jc w:val="center"/>
              <w:rPr>
                <w:color w:val="000000"/>
                <w:sz w:val="22"/>
                <w:szCs w:val="22"/>
                <w:highlight w:val="green"/>
              </w:rPr>
            </w:pPr>
            <w:r w:rsidRPr="001D46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899,21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17.984,20 TL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539,53 TL</w:t>
            </w:r>
          </w:p>
        </w:tc>
      </w:tr>
      <w:tr w:rsidR="008720D2" w:rsidRPr="001D46FA" w:rsidTr="008720D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Default="008720D2" w:rsidP="000400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864,8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17.296,00 TL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518,88 TL</w:t>
            </w:r>
          </w:p>
        </w:tc>
      </w:tr>
      <w:tr w:rsidR="008720D2" w:rsidRPr="001D46FA" w:rsidTr="008720D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Default="008720D2" w:rsidP="000400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859,02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17.180,40 TL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515,41 TL</w:t>
            </w:r>
          </w:p>
        </w:tc>
      </w:tr>
      <w:tr w:rsidR="008720D2" w:rsidRPr="001D46FA" w:rsidTr="008720D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Default="008720D2" w:rsidP="000400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1.014,18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15.212,70 TL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456,38 TL</w:t>
            </w:r>
          </w:p>
        </w:tc>
      </w:tr>
      <w:tr w:rsidR="008720D2" w:rsidRPr="001D46FA" w:rsidTr="008720D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Default="008720D2" w:rsidP="000400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840,01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12.600,15 TL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378,00 TL</w:t>
            </w:r>
          </w:p>
        </w:tc>
      </w:tr>
      <w:tr w:rsidR="008720D2" w:rsidRPr="001D46FA" w:rsidTr="008720D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Default="008720D2" w:rsidP="000400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9.864,00 </w:t>
            </w:r>
            <w:r w:rsidRPr="001D46FA">
              <w:rPr>
                <w:color w:val="000000"/>
                <w:sz w:val="22"/>
                <w:szCs w:val="22"/>
              </w:rPr>
              <w:t>TL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295,92 TL</w:t>
            </w:r>
          </w:p>
        </w:tc>
      </w:tr>
      <w:tr w:rsidR="008720D2" w:rsidRPr="001D46FA" w:rsidTr="008720D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0D2" w:rsidRDefault="008720D2" w:rsidP="000400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196,26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1.962,00 TL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58,86 TL</w:t>
            </w:r>
          </w:p>
        </w:tc>
      </w:tr>
      <w:tr w:rsidR="008720D2" w:rsidRPr="001D46FA" w:rsidTr="008720D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Default="008720D2" w:rsidP="000400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900,1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18.002,00 TL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540,06 TL</w:t>
            </w:r>
          </w:p>
        </w:tc>
      </w:tr>
      <w:tr w:rsidR="008720D2" w:rsidRPr="001D46FA" w:rsidTr="008720D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Default="008720D2" w:rsidP="000400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900,01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18.000,20 TL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540,01 TL</w:t>
            </w:r>
          </w:p>
        </w:tc>
      </w:tr>
      <w:tr w:rsidR="008720D2" w:rsidRPr="001D46FA" w:rsidTr="008720D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Default="008720D2" w:rsidP="000400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7</w:t>
            </w:r>
            <w:r w:rsidRPr="001D46FA">
              <w:rPr>
                <w:color w:val="000000"/>
                <w:sz w:val="22"/>
                <w:szCs w:val="22"/>
              </w:rPr>
              <w:t>.000,20 TL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D46FA">
              <w:rPr>
                <w:color w:val="000000"/>
                <w:sz w:val="22"/>
                <w:szCs w:val="22"/>
              </w:rPr>
              <w:t>0,01 TL</w:t>
            </w:r>
          </w:p>
        </w:tc>
      </w:tr>
      <w:tr w:rsidR="008720D2" w:rsidRPr="001D46FA" w:rsidTr="008720D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0D2" w:rsidRDefault="008720D2" w:rsidP="000400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7</w:t>
            </w:r>
            <w:r w:rsidRPr="001D46FA">
              <w:rPr>
                <w:color w:val="000000"/>
                <w:sz w:val="22"/>
                <w:szCs w:val="22"/>
              </w:rPr>
              <w:t>.000,20 TL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D46FA">
              <w:rPr>
                <w:color w:val="000000"/>
                <w:sz w:val="22"/>
                <w:szCs w:val="22"/>
              </w:rPr>
              <w:t>0,01 TL</w:t>
            </w:r>
          </w:p>
        </w:tc>
      </w:tr>
      <w:tr w:rsidR="008720D2" w:rsidRPr="001D46FA" w:rsidTr="008720D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0D2" w:rsidRDefault="008720D2" w:rsidP="000400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46FA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1D46FA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0D2" w:rsidRPr="001D46FA" w:rsidRDefault="008720D2" w:rsidP="00040023">
            <w:pPr>
              <w:jc w:val="center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401,47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0D2" w:rsidRPr="001D46FA" w:rsidRDefault="008720D2" w:rsidP="00040023">
            <w:pPr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6.022,05 TL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0D2" w:rsidRPr="001D46FA" w:rsidRDefault="008720D2" w:rsidP="00040023">
            <w:pPr>
              <w:jc w:val="right"/>
              <w:rPr>
                <w:color w:val="000000"/>
                <w:sz w:val="22"/>
                <w:szCs w:val="22"/>
              </w:rPr>
            </w:pPr>
            <w:r w:rsidRPr="001D46FA">
              <w:rPr>
                <w:color w:val="000000"/>
                <w:sz w:val="22"/>
                <w:szCs w:val="22"/>
              </w:rPr>
              <w:t>180,66 TL</w:t>
            </w:r>
          </w:p>
        </w:tc>
      </w:tr>
    </w:tbl>
    <w:p w:rsidR="008720D2" w:rsidRDefault="008720D2"/>
    <w:sectPr w:rsidR="008720D2" w:rsidSect="008720D2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2C39B4"/>
    <w:multiLevelType w:val="hybridMultilevel"/>
    <w:tmpl w:val="B6F8DEA0"/>
    <w:lvl w:ilvl="0" w:tplc="2F820672">
      <w:start w:val="1"/>
      <w:numFmt w:val="decimal"/>
      <w:lvlText w:val="%1-"/>
      <w:lvlJc w:val="left"/>
      <w:pPr>
        <w:tabs>
          <w:tab w:val="num" w:pos="1070"/>
        </w:tabs>
        <w:ind w:left="107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D2"/>
    <w:rsid w:val="000D7385"/>
    <w:rsid w:val="001E1E67"/>
    <w:rsid w:val="008720D2"/>
    <w:rsid w:val="00CC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5F20C-FFF1-45B2-9538-91775AFA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efe</dc:creator>
  <cp:lastModifiedBy>Göksun Belediyesi</cp:lastModifiedBy>
  <cp:revision>2</cp:revision>
  <dcterms:created xsi:type="dcterms:W3CDTF">2019-10-16T13:02:00Z</dcterms:created>
  <dcterms:modified xsi:type="dcterms:W3CDTF">2019-10-17T13:23:00Z</dcterms:modified>
</cp:coreProperties>
</file>